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8A64" w14:textId="77777777" w:rsidR="006E7178" w:rsidRDefault="006E7178" w:rsidP="00182700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43D34607" w14:textId="6143ACD0" w:rsidR="00880498" w:rsidRPr="00A8171B" w:rsidRDefault="002E001F" w:rsidP="0018270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АБОНЕНТСКИЙ </w:t>
      </w:r>
      <w:r w:rsidR="0006181C" w:rsidRPr="00A8171B">
        <w:rPr>
          <w:b/>
          <w:color w:val="000000"/>
          <w:sz w:val="28"/>
          <w:szCs w:val="28"/>
        </w:rPr>
        <w:t>ДОГОВОР</w:t>
      </w:r>
    </w:p>
    <w:p w14:paraId="1B324E04" w14:textId="44380ED5" w:rsidR="00880498" w:rsidRPr="00A8171B" w:rsidRDefault="002E001F" w:rsidP="0018270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оказания </w:t>
      </w:r>
      <w:r w:rsidR="00737DE6" w:rsidRPr="00A8171B">
        <w:rPr>
          <w:b/>
          <w:color w:val="000000"/>
          <w:sz w:val="28"/>
          <w:szCs w:val="28"/>
        </w:rPr>
        <w:t xml:space="preserve">медицинских </w:t>
      </w:r>
      <w:r w:rsidRPr="00A8171B">
        <w:rPr>
          <w:b/>
          <w:color w:val="000000"/>
          <w:sz w:val="28"/>
          <w:szCs w:val="28"/>
        </w:rPr>
        <w:t>услуг № ______</w:t>
      </w:r>
    </w:p>
    <w:p w14:paraId="483AD9AE" w14:textId="77777777" w:rsidR="001C023A" w:rsidRDefault="001C023A" w:rsidP="00182700">
      <w:pPr>
        <w:tabs>
          <w:tab w:val="left" w:pos="7655"/>
        </w:tabs>
        <w:spacing w:line="276" w:lineRule="auto"/>
        <w:rPr>
          <w:color w:val="000000"/>
          <w:sz w:val="28"/>
          <w:szCs w:val="28"/>
        </w:rPr>
      </w:pPr>
    </w:p>
    <w:p w14:paraId="571A667D" w14:textId="77777777" w:rsidR="008B349D" w:rsidRDefault="008B349D" w:rsidP="00182700">
      <w:pPr>
        <w:tabs>
          <w:tab w:val="left" w:pos="7655"/>
        </w:tabs>
        <w:spacing w:line="276" w:lineRule="auto"/>
        <w:rPr>
          <w:color w:val="000000"/>
          <w:sz w:val="28"/>
          <w:szCs w:val="28"/>
        </w:rPr>
      </w:pPr>
    </w:p>
    <w:p w14:paraId="73E7B043" w14:textId="51CA54E7" w:rsidR="00880498" w:rsidRPr="00A8171B" w:rsidRDefault="002E001F" w:rsidP="00182700">
      <w:pPr>
        <w:tabs>
          <w:tab w:val="left" w:pos="7655"/>
        </w:tabs>
        <w:spacing w:line="276" w:lineRule="auto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г. </w:t>
      </w:r>
      <w:r w:rsidR="00737DE6" w:rsidRPr="00A8171B">
        <w:rPr>
          <w:color w:val="000000"/>
          <w:sz w:val="28"/>
          <w:szCs w:val="28"/>
        </w:rPr>
        <w:t>Новосибирск</w:t>
      </w:r>
      <w:r w:rsidR="002A458D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Start"/>
      <w:r w:rsidR="002A458D">
        <w:rPr>
          <w:color w:val="000000"/>
          <w:sz w:val="28"/>
          <w:szCs w:val="28"/>
        </w:rPr>
        <w:t xml:space="preserve">   </w:t>
      </w:r>
      <w:r w:rsidRPr="00A8171B">
        <w:rPr>
          <w:color w:val="000000"/>
          <w:sz w:val="28"/>
          <w:szCs w:val="28"/>
        </w:rPr>
        <w:t>«</w:t>
      </w:r>
      <w:proofErr w:type="gramEnd"/>
      <w:r w:rsidRPr="00A8171B">
        <w:rPr>
          <w:color w:val="000000"/>
          <w:sz w:val="28"/>
          <w:szCs w:val="28"/>
        </w:rPr>
        <w:t xml:space="preserve">___» </w:t>
      </w:r>
      <w:r w:rsidR="007342C6" w:rsidRPr="00A8171B">
        <w:rPr>
          <w:color w:val="000000"/>
          <w:sz w:val="28"/>
          <w:szCs w:val="28"/>
        </w:rPr>
        <w:t>______</w:t>
      </w:r>
      <w:r w:rsidRPr="00A8171B">
        <w:rPr>
          <w:color w:val="000000"/>
          <w:sz w:val="28"/>
          <w:szCs w:val="28"/>
        </w:rPr>
        <w:t xml:space="preserve"> 20</w:t>
      </w:r>
      <w:r w:rsidR="00B77C62" w:rsidRPr="00A8171B">
        <w:rPr>
          <w:color w:val="000000"/>
          <w:sz w:val="28"/>
          <w:szCs w:val="28"/>
        </w:rPr>
        <w:t>2</w:t>
      </w:r>
      <w:r w:rsidR="00737DE6" w:rsidRPr="00A8171B">
        <w:rPr>
          <w:color w:val="000000"/>
          <w:sz w:val="28"/>
          <w:szCs w:val="28"/>
        </w:rPr>
        <w:t>2</w:t>
      </w:r>
      <w:r w:rsidRPr="00A8171B">
        <w:rPr>
          <w:color w:val="000000"/>
          <w:sz w:val="28"/>
          <w:szCs w:val="28"/>
        </w:rPr>
        <w:t xml:space="preserve"> г.</w:t>
      </w:r>
    </w:p>
    <w:p w14:paraId="1A61FF1E" w14:textId="77777777" w:rsidR="00880498" w:rsidRPr="00A8171B" w:rsidRDefault="00880498" w:rsidP="00182700">
      <w:pPr>
        <w:spacing w:line="276" w:lineRule="auto"/>
        <w:rPr>
          <w:color w:val="000000"/>
          <w:sz w:val="28"/>
          <w:szCs w:val="28"/>
        </w:rPr>
      </w:pPr>
    </w:p>
    <w:p w14:paraId="62943EB3" w14:textId="52452F86" w:rsidR="00FC1109" w:rsidRDefault="002E001F" w:rsidP="00182700">
      <w:pPr>
        <w:tabs>
          <w:tab w:val="left" w:pos="9072"/>
          <w:tab w:val="left" w:pos="10773"/>
        </w:tabs>
        <w:spacing w:line="276" w:lineRule="auto"/>
        <w:jc w:val="both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Общество с ограниченной ответственностью «</w:t>
      </w:r>
      <w:proofErr w:type="spellStart"/>
      <w:r w:rsidR="00737DE6" w:rsidRPr="00A8171B">
        <w:rPr>
          <w:b/>
          <w:color w:val="000000"/>
          <w:sz w:val="28"/>
          <w:szCs w:val="28"/>
        </w:rPr>
        <w:t>Медикофармсервис</w:t>
      </w:r>
      <w:proofErr w:type="spellEnd"/>
      <w:r w:rsidRPr="00A8171B">
        <w:rPr>
          <w:b/>
          <w:color w:val="000000"/>
          <w:sz w:val="28"/>
          <w:szCs w:val="28"/>
        </w:rPr>
        <w:t>»,</w:t>
      </w:r>
      <w:r w:rsidRPr="00A8171B">
        <w:rPr>
          <w:color w:val="000000"/>
          <w:sz w:val="28"/>
          <w:szCs w:val="28"/>
        </w:rPr>
        <w:t xml:space="preserve"> (далее – «</w:t>
      </w:r>
      <w:r w:rsidRPr="00A8171B">
        <w:rPr>
          <w:b/>
          <w:color w:val="000000"/>
          <w:sz w:val="28"/>
          <w:szCs w:val="28"/>
        </w:rPr>
        <w:t>Медицинская организация</w:t>
      </w:r>
      <w:r w:rsidRPr="00A8171B">
        <w:rPr>
          <w:color w:val="000000"/>
          <w:sz w:val="28"/>
          <w:szCs w:val="28"/>
        </w:rPr>
        <w:t xml:space="preserve">»), ОГРН </w:t>
      </w:r>
      <w:r w:rsidR="00F108D3" w:rsidRPr="00A8171B">
        <w:rPr>
          <w:color w:val="000000"/>
          <w:sz w:val="28"/>
          <w:szCs w:val="28"/>
        </w:rPr>
        <w:t>1025403218224</w:t>
      </w:r>
      <w:r w:rsidRPr="00A8171B">
        <w:rPr>
          <w:color w:val="000000"/>
          <w:sz w:val="28"/>
          <w:szCs w:val="28"/>
        </w:rPr>
        <w:t xml:space="preserve">, ИНН </w:t>
      </w:r>
      <w:r w:rsidR="009F4A75" w:rsidRPr="00A8171B">
        <w:rPr>
          <w:color w:val="000000"/>
          <w:sz w:val="28"/>
          <w:szCs w:val="28"/>
        </w:rPr>
        <w:t>5407229428</w:t>
      </w:r>
      <w:r w:rsidRPr="00A8171B">
        <w:rPr>
          <w:color w:val="000000"/>
          <w:sz w:val="28"/>
          <w:szCs w:val="28"/>
        </w:rPr>
        <w:t xml:space="preserve">, Лицензия № </w:t>
      </w:r>
      <w:r w:rsidR="00FF59B2" w:rsidRPr="00A8171B">
        <w:rPr>
          <w:sz w:val="28"/>
          <w:szCs w:val="28"/>
        </w:rPr>
        <w:t>ЛО-54-01-006030</w:t>
      </w:r>
      <w:r w:rsidR="00070690" w:rsidRPr="00A8171B">
        <w:rPr>
          <w:sz w:val="28"/>
          <w:szCs w:val="28"/>
        </w:rPr>
        <w:t xml:space="preserve"> </w:t>
      </w:r>
      <w:r w:rsidRPr="00A8171B">
        <w:rPr>
          <w:color w:val="000000"/>
          <w:sz w:val="28"/>
          <w:szCs w:val="28"/>
        </w:rPr>
        <w:t xml:space="preserve">выдана </w:t>
      </w:r>
      <w:r w:rsidR="00070690" w:rsidRPr="00A8171B">
        <w:rPr>
          <w:sz w:val="28"/>
          <w:szCs w:val="28"/>
        </w:rPr>
        <w:t xml:space="preserve">09.09.2020 </w:t>
      </w:r>
      <w:r w:rsidR="00580563" w:rsidRPr="00A8171B">
        <w:rPr>
          <w:sz w:val="28"/>
          <w:szCs w:val="28"/>
        </w:rPr>
        <w:t>Министерством здравоохранения Новосибирской области</w:t>
      </w:r>
      <w:r w:rsidR="00580563" w:rsidRPr="00A8171B">
        <w:rPr>
          <w:color w:val="000000"/>
          <w:sz w:val="28"/>
          <w:szCs w:val="28"/>
        </w:rPr>
        <w:t>,</w:t>
      </w:r>
      <w:r w:rsidRPr="00A8171B">
        <w:rPr>
          <w:sz w:val="28"/>
          <w:szCs w:val="28"/>
        </w:rPr>
        <w:t xml:space="preserve"> в </w:t>
      </w:r>
      <w:r w:rsidRPr="00A8171B">
        <w:rPr>
          <w:color w:val="000000"/>
          <w:sz w:val="28"/>
          <w:szCs w:val="28"/>
        </w:rPr>
        <w:t xml:space="preserve">лице </w:t>
      </w:r>
      <w:r w:rsidR="007B004B">
        <w:rPr>
          <w:color w:val="000000"/>
          <w:sz w:val="28"/>
          <w:szCs w:val="28"/>
        </w:rPr>
        <w:t>главного врача Ямной Ирины Артуровны</w:t>
      </w:r>
      <w:r w:rsidR="00B77C62" w:rsidRPr="00A8171B">
        <w:rPr>
          <w:color w:val="000000"/>
          <w:sz w:val="28"/>
          <w:szCs w:val="28"/>
        </w:rPr>
        <w:t>, действующей на основании</w:t>
      </w:r>
      <w:r w:rsidR="00AE4F94" w:rsidRPr="00A8171B">
        <w:rPr>
          <w:color w:val="000000"/>
          <w:sz w:val="28"/>
          <w:szCs w:val="28"/>
        </w:rPr>
        <w:t xml:space="preserve"> </w:t>
      </w:r>
      <w:r w:rsidR="007B004B">
        <w:rPr>
          <w:color w:val="000000"/>
          <w:sz w:val="28"/>
          <w:szCs w:val="28"/>
        </w:rPr>
        <w:t>доверенности № 13 от 17.12.2021 г.</w:t>
      </w:r>
      <w:r w:rsidR="00AE4F94" w:rsidRPr="00A8171B">
        <w:rPr>
          <w:color w:val="000000"/>
          <w:sz w:val="28"/>
          <w:szCs w:val="28"/>
        </w:rPr>
        <w:t>,</w:t>
      </w:r>
      <w:r w:rsidRPr="00A8171B">
        <w:rPr>
          <w:color w:val="000000"/>
          <w:sz w:val="28"/>
          <w:szCs w:val="28"/>
        </w:rPr>
        <w:t xml:space="preserve"> с одной стороны и</w:t>
      </w:r>
      <w:r w:rsidR="00AE4F94" w:rsidRPr="00A8171B">
        <w:rPr>
          <w:color w:val="000000"/>
          <w:sz w:val="28"/>
          <w:szCs w:val="28"/>
        </w:rPr>
        <w:t>__________________________</w:t>
      </w:r>
      <w:r w:rsidRPr="00A8171B">
        <w:rPr>
          <w:color w:val="000000"/>
          <w:sz w:val="28"/>
          <w:szCs w:val="28"/>
        </w:rPr>
        <w:t xml:space="preserve">_________________________________________, </w:t>
      </w:r>
    </w:p>
    <w:p w14:paraId="76C5DAC2" w14:textId="1D0C00DF" w:rsidR="00FC1109" w:rsidRPr="002A4364" w:rsidRDefault="002A4364" w:rsidP="00182700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(ФИО, д/р)</w:t>
      </w:r>
    </w:p>
    <w:p w14:paraId="3393D4AF" w14:textId="6C363616" w:rsidR="00880498" w:rsidRPr="00A8171B" w:rsidRDefault="002E001F" w:rsidP="00182700">
      <w:pPr>
        <w:spacing w:line="276" w:lineRule="auto"/>
        <w:jc w:val="both"/>
        <w:rPr>
          <w:sz w:val="28"/>
          <w:szCs w:val="28"/>
        </w:rPr>
      </w:pPr>
      <w:r w:rsidRPr="00A8171B">
        <w:rPr>
          <w:color w:val="000000"/>
          <w:sz w:val="28"/>
          <w:szCs w:val="28"/>
        </w:rPr>
        <w:t>(далее – «</w:t>
      </w:r>
      <w:r w:rsidR="00275770" w:rsidRPr="00A8171B">
        <w:rPr>
          <w:b/>
          <w:color w:val="000000"/>
          <w:sz w:val="28"/>
          <w:szCs w:val="28"/>
        </w:rPr>
        <w:t>Пациент</w:t>
      </w:r>
      <w:r w:rsidRPr="00A8171B">
        <w:rPr>
          <w:color w:val="000000"/>
          <w:sz w:val="28"/>
          <w:szCs w:val="28"/>
        </w:rPr>
        <w:t xml:space="preserve">»), с другой стороны, </w:t>
      </w:r>
      <w:r w:rsidRPr="00A8171B">
        <w:rPr>
          <w:sz w:val="28"/>
          <w:szCs w:val="28"/>
        </w:rPr>
        <w:t>далее совместно именуемые</w:t>
      </w:r>
      <w:r w:rsidRPr="00A8171B">
        <w:rPr>
          <w:color w:val="000000"/>
          <w:sz w:val="28"/>
          <w:szCs w:val="28"/>
        </w:rPr>
        <w:t xml:space="preserve"> «</w:t>
      </w:r>
      <w:r w:rsidRPr="00A8171B">
        <w:rPr>
          <w:b/>
          <w:color w:val="000000"/>
          <w:sz w:val="28"/>
          <w:szCs w:val="28"/>
        </w:rPr>
        <w:t>Стороны</w:t>
      </w:r>
      <w:r w:rsidRPr="00A8171B">
        <w:rPr>
          <w:color w:val="000000"/>
          <w:sz w:val="28"/>
          <w:szCs w:val="28"/>
        </w:rPr>
        <w:t>», а по отдельности – «</w:t>
      </w:r>
      <w:r w:rsidRPr="00A8171B">
        <w:rPr>
          <w:b/>
          <w:color w:val="000000"/>
          <w:sz w:val="28"/>
          <w:szCs w:val="28"/>
        </w:rPr>
        <w:t>Сторона</w:t>
      </w:r>
      <w:r w:rsidRPr="00A8171B">
        <w:rPr>
          <w:color w:val="000000"/>
          <w:sz w:val="28"/>
          <w:szCs w:val="28"/>
        </w:rPr>
        <w:t xml:space="preserve">», заключили настоящий </w:t>
      </w:r>
      <w:r w:rsidR="0006181C" w:rsidRPr="00A8171B">
        <w:rPr>
          <w:color w:val="000000"/>
          <w:sz w:val="28"/>
          <w:szCs w:val="28"/>
        </w:rPr>
        <w:t>Абонентский договор</w:t>
      </w:r>
      <w:r w:rsidR="00FB03C6" w:rsidRPr="00A8171B">
        <w:rPr>
          <w:color w:val="000000"/>
          <w:sz w:val="28"/>
          <w:szCs w:val="28"/>
        </w:rPr>
        <w:t xml:space="preserve"> </w:t>
      </w:r>
      <w:r w:rsidRPr="00A8171B">
        <w:rPr>
          <w:color w:val="000000"/>
          <w:sz w:val="28"/>
          <w:szCs w:val="28"/>
        </w:rPr>
        <w:t>о нижеследующем:</w:t>
      </w:r>
    </w:p>
    <w:p w14:paraId="495318B0" w14:textId="77777777" w:rsidR="00880498" w:rsidRPr="00A8171B" w:rsidRDefault="00880498" w:rsidP="00182700">
      <w:pPr>
        <w:spacing w:line="276" w:lineRule="auto"/>
        <w:ind w:firstLine="420"/>
        <w:rPr>
          <w:color w:val="000000"/>
          <w:sz w:val="28"/>
          <w:szCs w:val="28"/>
        </w:rPr>
      </w:pPr>
    </w:p>
    <w:p w14:paraId="13E6ECFC" w14:textId="2ADABBD4" w:rsidR="00880498" w:rsidRDefault="002E001F" w:rsidP="00182700">
      <w:pPr>
        <w:widowControl w:val="0"/>
        <w:numPr>
          <w:ilvl w:val="0"/>
          <w:numId w:val="1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Понятия и определения, используемые в настоящем </w:t>
      </w:r>
      <w:r w:rsidR="0006181C" w:rsidRPr="00A8171B">
        <w:rPr>
          <w:b/>
          <w:color w:val="000000"/>
          <w:sz w:val="28"/>
          <w:szCs w:val="28"/>
        </w:rPr>
        <w:t>Абонентск</w:t>
      </w:r>
      <w:r w:rsidR="00541CB2">
        <w:rPr>
          <w:b/>
          <w:color w:val="000000"/>
          <w:sz w:val="28"/>
          <w:szCs w:val="28"/>
        </w:rPr>
        <w:t>ом</w:t>
      </w:r>
      <w:r w:rsidR="0006181C" w:rsidRPr="00A8171B">
        <w:rPr>
          <w:b/>
          <w:color w:val="000000"/>
          <w:sz w:val="28"/>
          <w:szCs w:val="28"/>
        </w:rPr>
        <w:t xml:space="preserve"> договор</w:t>
      </w:r>
      <w:r w:rsidRPr="00A8171B">
        <w:rPr>
          <w:b/>
          <w:color w:val="000000"/>
          <w:sz w:val="28"/>
          <w:szCs w:val="28"/>
        </w:rPr>
        <w:t>е</w:t>
      </w:r>
    </w:p>
    <w:p w14:paraId="24647581" w14:textId="77777777" w:rsidR="008B349D" w:rsidRPr="00A8171B" w:rsidRDefault="008B349D" w:rsidP="00182700">
      <w:pPr>
        <w:widowControl w:val="0"/>
        <w:spacing w:line="276" w:lineRule="auto"/>
        <w:ind w:left="420"/>
        <w:jc w:val="center"/>
        <w:rPr>
          <w:b/>
          <w:color w:val="000000"/>
          <w:sz w:val="28"/>
          <w:szCs w:val="28"/>
        </w:rPr>
      </w:pPr>
    </w:p>
    <w:p w14:paraId="2B86D41E" w14:textId="5A517492" w:rsidR="00880498" w:rsidRPr="00A8171B" w:rsidRDefault="002E001F" w:rsidP="00182700">
      <w:pPr>
        <w:widowControl w:val="0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Абонентский </w:t>
      </w:r>
      <w:r w:rsidR="002F4797" w:rsidRPr="00A8171B">
        <w:rPr>
          <w:color w:val="000000"/>
          <w:sz w:val="28"/>
          <w:szCs w:val="28"/>
        </w:rPr>
        <w:t>срок</w:t>
      </w:r>
      <w:r w:rsidRPr="00A8171B">
        <w:rPr>
          <w:color w:val="000000"/>
          <w:sz w:val="28"/>
          <w:szCs w:val="28"/>
        </w:rPr>
        <w:t xml:space="preserve"> – </w:t>
      </w:r>
      <w:r w:rsidR="002F4797" w:rsidRPr="00A8171B">
        <w:rPr>
          <w:color w:val="000000"/>
          <w:sz w:val="28"/>
          <w:szCs w:val="28"/>
        </w:rPr>
        <w:t>срок</w:t>
      </w:r>
      <w:r w:rsidRPr="00A8171B">
        <w:rPr>
          <w:color w:val="000000"/>
          <w:sz w:val="28"/>
          <w:szCs w:val="28"/>
        </w:rPr>
        <w:t xml:space="preserve">, в течение которого </w:t>
      </w:r>
      <w:r w:rsidR="00B65D5A">
        <w:rPr>
          <w:color w:val="000000"/>
          <w:sz w:val="28"/>
          <w:szCs w:val="28"/>
        </w:rPr>
        <w:t>м</w:t>
      </w:r>
      <w:r w:rsidRPr="00A8171B">
        <w:rPr>
          <w:color w:val="000000"/>
          <w:sz w:val="28"/>
          <w:szCs w:val="28"/>
        </w:rPr>
        <w:t xml:space="preserve">едицинской организацией оказываются </w:t>
      </w:r>
      <w:r w:rsidR="002F4797" w:rsidRPr="00A8171B">
        <w:rPr>
          <w:color w:val="000000"/>
          <w:sz w:val="28"/>
          <w:szCs w:val="28"/>
        </w:rPr>
        <w:t>медицинские у</w:t>
      </w:r>
      <w:r w:rsidRPr="00A8171B">
        <w:rPr>
          <w:color w:val="000000"/>
          <w:sz w:val="28"/>
          <w:szCs w:val="28"/>
        </w:rPr>
        <w:t xml:space="preserve">слуги Пациентам. Для целей настоящего </w:t>
      </w:r>
      <w:r w:rsidR="00B31B9B" w:rsidRPr="00A8171B">
        <w:rPr>
          <w:color w:val="000000"/>
          <w:sz w:val="28"/>
          <w:szCs w:val="28"/>
        </w:rPr>
        <w:t xml:space="preserve">Абонентского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 xml:space="preserve">а Абонентский </w:t>
      </w:r>
      <w:r w:rsidR="002F4797" w:rsidRPr="00A8171B">
        <w:rPr>
          <w:color w:val="000000"/>
          <w:sz w:val="28"/>
          <w:szCs w:val="28"/>
        </w:rPr>
        <w:t>срок</w:t>
      </w:r>
      <w:r w:rsidRPr="00A8171B">
        <w:rPr>
          <w:color w:val="000000"/>
          <w:sz w:val="28"/>
          <w:szCs w:val="28"/>
        </w:rPr>
        <w:t xml:space="preserve"> устанавливается </w:t>
      </w:r>
      <w:r w:rsidR="00DF6740">
        <w:rPr>
          <w:color w:val="000000"/>
          <w:sz w:val="28"/>
          <w:szCs w:val="28"/>
        </w:rPr>
        <w:t xml:space="preserve">до </w:t>
      </w:r>
      <w:r w:rsidRPr="00A8171B">
        <w:rPr>
          <w:color w:val="000000"/>
          <w:sz w:val="28"/>
          <w:szCs w:val="28"/>
        </w:rPr>
        <w:t>1</w:t>
      </w:r>
      <w:r w:rsidR="003536FC" w:rsidRPr="00A8171B">
        <w:rPr>
          <w:color w:val="000000"/>
          <w:sz w:val="28"/>
          <w:szCs w:val="28"/>
        </w:rPr>
        <w:t xml:space="preserve"> (од</w:t>
      </w:r>
      <w:r w:rsidR="00DF6740">
        <w:rPr>
          <w:color w:val="000000"/>
          <w:sz w:val="28"/>
          <w:szCs w:val="28"/>
        </w:rPr>
        <w:t>ного</w:t>
      </w:r>
      <w:r w:rsidR="003536FC" w:rsidRPr="00A8171B">
        <w:rPr>
          <w:color w:val="000000"/>
          <w:sz w:val="28"/>
          <w:szCs w:val="28"/>
        </w:rPr>
        <w:t>)</w:t>
      </w:r>
      <w:r w:rsidRPr="00A8171B">
        <w:rPr>
          <w:color w:val="000000"/>
          <w:sz w:val="28"/>
          <w:szCs w:val="28"/>
        </w:rPr>
        <w:t xml:space="preserve"> год</w:t>
      </w:r>
      <w:r w:rsidR="00DF6740">
        <w:rPr>
          <w:color w:val="000000"/>
          <w:sz w:val="28"/>
          <w:szCs w:val="28"/>
        </w:rPr>
        <w:t>а</w:t>
      </w:r>
      <w:r w:rsidRPr="00A8171B">
        <w:rPr>
          <w:color w:val="000000"/>
          <w:sz w:val="28"/>
          <w:szCs w:val="28"/>
        </w:rPr>
        <w:t xml:space="preserve"> с </w:t>
      </w:r>
      <w:r w:rsidR="002F4797" w:rsidRPr="00A8171B">
        <w:rPr>
          <w:color w:val="000000"/>
          <w:sz w:val="28"/>
          <w:szCs w:val="28"/>
        </w:rPr>
        <w:t>момента оплаты</w:t>
      </w:r>
      <w:r w:rsidR="00227FC5" w:rsidRPr="00A8171B">
        <w:rPr>
          <w:sz w:val="28"/>
          <w:szCs w:val="28"/>
        </w:rPr>
        <w:t xml:space="preserve"> </w:t>
      </w:r>
      <w:r w:rsidR="000374FA" w:rsidRPr="00A8171B">
        <w:rPr>
          <w:sz w:val="28"/>
          <w:szCs w:val="28"/>
        </w:rPr>
        <w:t xml:space="preserve">по </w:t>
      </w:r>
      <w:r w:rsidR="00227FC5" w:rsidRPr="00A8171B">
        <w:rPr>
          <w:sz w:val="28"/>
          <w:szCs w:val="28"/>
        </w:rPr>
        <w:t>Абонентско</w:t>
      </w:r>
      <w:r w:rsidR="000374FA" w:rsidRPr="00A8171B">
        <w:rPr>
          <w:sz w:val="28"/>
          <w:szCs w:val="28"/>
        </w:rPr>
        <w:t>му</w:t>
      </w:r>
      <w:r w:rsidR="00227FC5" w:rsidRPr="00A8171B">
        <w:rPr>
          <w:sz w:val="28"/>
          <w:szCs w:val="28"/>
        </w:rPr>
        <w:t xml:space="preserve"> </w:t>
      </w:r>
      <w:r w:rsidR="0006181C" w:rsidRPr="00A8171B">
        <w:rPr>
          <w:sz w:val="28"/>
          <w:szCs w:val="28"/>
        </w:rPr>
        <w:t>договор</w:t>
      </w:r>
      <w:r w:rsidR="000374FA" w:rsidRPr="00A8171B">
        <w:rPr>
          <w:sz w:val="28"/>
          <w:szCs w:val="28"/>
        </w:rPr>
        <w:t>у в соответствии с п.3.2</w:t>
      </w:r>
      <w:r w:rsidRPr="00A8171B">
        <w:rPr>
          <w:color w:val="000000"/>
          <w:sz w:val="28"/>
          <w:szCs w:val="28"/>
        </w:rPr>
        <w:t xml:space="preserve">. </w:t>
      </w:r>
    </w:p>
    <w:p w14:paraId="21B04188" w14:textId="6BC8CBF0" w:rsidR="003C0C35" w:rsidRPr="00A8171B" w:rsidRDefault="003C0C35" w:rsidP="00182700">
      <w:pPr>
        <w:widowControl w:val="0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>Абонентский период – 1 (один) календарный месяц.</w:t>
      </w:r>
    </w:p>
    <w:p w14:paraId="6E845F82" w14:textId="4F039176" w:rsidR="00880498" w:rsidRPr="00A8171B" w:rsidRDefault="00686C63" w:rsidP="00182700">
      <w:pPr>
        <w:widowControl w:val="0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 </w:t>
      </w:r>
      <w:r w:rsidR="002E001F" w:rsidRPr="00A8171B">
        <w:rPr>
          <w:color w:val="000000"/>
          <w:sz w:val="28"/>
          <w:szCs w:val="28"/>
        </w:rPr>
        <w:t xml:space="preserve">– физическое лицо, работник </w:t>
      </w:r>
      <w:r w:rsidR="00B65D5A">
        <w:rPr>
          <w:color w:val="000000"/>
          <w:sz w:val="28"/>
          <w:szCs w:val="28"/>
        </w:rPr>
        <w:t>м</w:t>
      </w:r>
      <w:r w:rsidR="002E001F" w:rsidRPr="00A8171B">
        <w:rPr>
          <w:color w:val="000000"/>
          <w:sz w:val="28"/>
          <w:szCs w:val="28"/>
        </w:rPr>
        <w:t>едицинской организации (или привлеченн</w:t>
      </w:r>
      <w:r w:rsidR="003B2793">
        <w:rPr>
          <w:color w:val="000000"/>
          <w:sz w:val="28"/>
          <w:szCs w:val="28"/>
        </w:rPr>
        <w:t>ый</w:t>
      </w:r>
      <w:r w:rsidR="002E001F" w:rsidRPr="00A8171B">
        <w:rPr>
          <w:color w:val="000000"/>
          <w:sz w:val="28"/>
          <w:szCs w:val="28"/>
        </w:rPr>
        <w:t xml:space="preserve"> </w:t>
      </w:r>
      <w:r w:rsidR="00B65D5A">
        <w:rPr>
          <w:color w:val="000000"/>
          <w:sz w:val="28"/>
          <w:szCs w:val="28"/>
        </w:rPr>
        <w:t>м</w:t>
      </w:r>
      <w:r w:rsidR="002E001F" w:rsidRPr="00A8171B">
        <w:rPr>
          <w:color w:val="000000"/>
          <w:sz w:val="28"/>
          <w:szCs w:val="28"/>
        </w:rPr>
        <w:t xml:space="preserve">едицинской организацией), обладающее профессиональным медицинским образованием и оказывающее </w:t>
      </w:r>
      <w:r w:rsidR="002F4797" w:rsidRPr="00A8171B">
        <w:rPr>
          <w:color w:val="000000"/>
          <w:sz w:val="28"/>
          <w:szCs w:val="28"/>
        </w:rPr>
        <w:t>медицинские у</w:t>
      </w:r>
      <w:r w:rsidR="002E001F" w:rsidRPr="00A8171B">
        <w:rPr>
          <w:color w:val="000000"/>
          <w:sz w:val="28"/>
          <w:szCs w:val="28"/>
        </w:rPr>
        <w:t>слуги Пациент</w:t>
      </w:r>
      <w:r w:rsidR="00B31B9B" w:rsidRPr="00A8171B">
        <w:rPr>
          <w:color w:val="000000"/>
          <w:sz w:val="28"/>
          <w:szCs w:val="28"/>
        </w:rPr>
        <w:t>у</w:t>
      </w:r>
      <w:r w:rsidR="002E001F" w:rsidRPr="00A8171B">
        <w:rPr>
          <w:color w:val="000000"/>
          <w:sz w:val="28"/>
          <w:szCs w:val="28"/>
        </w:rPr>
        <w:t xml:space="preserve"> в рамках выполнения своих трудовых обязанностей.</w:t>
      </w:r>
    </w:p>
    <w:p w14:paraId="6750EB8B" w14:textId="4BDE804C" w:rsidR="00880498" w:rsidRPr="00A8171B" w:rsidRDefault="002F4797" w:rsidP="00182700">
      <w:pPr>
        <w:widowControl w:val="0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>Медицинские у</w:t>
      </w:r>
      <w:r w:rsidR="002E001F" w:rsidRPr="00A8171B">
        <w:rPr>
          <w:color w:val="000000"/>
          <w:sz w:val="28"/>
          <w:szCs w:val="28"/>
        </w:rPr>
        <w:t>слуги/</w:t>
      </w:r>
      <w:r w:rsidR="00B65D5A">
        <w:rPr>
          <w:color w:val="000000"/>
          <w:sz w:val="28"/>
          <w:szCs w:val="28"/>
        </w:rPr>
        <w:t>к</w:t>
      </w:r>
      <w:r w:rsidR="002E001F" w:rsidRPr="00A8171B">
        <w:rPr>
          <w:color w:val="000000"/>
          <w:sz w:val="28"/>
          <w:szCs w:val="28"/>
        </w:rPr>
        <w:t xml:space="preserve">омплекс </w:t>
      </w:r>
      <w:r w:rsidRPr="00A8171B">
        <w:rPr>
          <w:color w:val="000000"/>
          <w:sz w:val="28"/>
          <w:szCs w:val="28"/>
        </w:rPr>
        <w:t>медицинских у</w:t>
      </w:r>
      <w:r w:rsidR="002E001F" w:rsidRPr="00A8171B">
        <w:rPr>
          <w:color w:val="000000"/>
          <w:sz w:val="28"/>
          <w:szCs w:val="28"/>
        </w:rPr>
        <w:t xml:space="preserve">слуг состоит в предоставлении Пациенту </w:t>
      </w:r>
      <w:r w:rsidR="00B65D5A">
        <w:rPr>
          <w:color w:val="000000"/>
          <w:sz w:val="28"/>
          <w:szCs w:val="28"/>
        </w:rPr>
        <w:t>м</w:t>
      </w:r>
      <w:r w:rsidR="002E001F" w:rsidRPr="00A8171B">
        <w:rPr>
          <w:color w:val="000000"/>
          <w:sz w:val="28"/>
          <w:szCs w:val="28"/>
        </w:rPr>
        <w:t xml:space="preserve">едицинской организацией медицинских услуг </w:t>
      </w:r>
      <w:r w:rsidRPr="00A8171B">
        <w:rPr>
          <w:color w:val="000000"/>
          <w:sz w:val="28"/>
          <w:szCs w:val="28"/>
        </w:rPr>
        <w:t>по предварительной записи, по адресу</w:t>
      </w:r>
      <w:r w:rsidR="000374FA" w:rsidRPr="00A8171B">
        <w:rPr>
          <w:color w:val="000000"/>
          <w:sz w:val="28"/>
          <w:szCs w:val="28"/>
        </w:rPr>
        <w:t xml:space="preserve"> нахождения </w:t>
      </w:r>
      <w:r w:rsidR="00B65D5A">
        <w:rPr>
          <w:color w:val="000000"/>
          <w:sz w:val="28"/>
          <w:szCs w:val="28"/>
        </w:rPr>
        <w:t>м</w:t>
      </w:r>
      <w:r w:rsidR="000374FA" w:rsidRPr="00A8171B">
        <w:rPr>
          <w:color w:val="000000"/>
          <w:sz w:val="28"/>
          <w:szCs w:val="28"/>
        </w:rPr>
        <w:t>едицинской организации</w:t>
      </w:r>
      <w:r w:rsidR="00E90649" w:rsidRPr="00A8171B">
        <w:rPr>
          <w:color w:val="000000"/>
          <w:sz w:val="28"/>
          <w:szCs w:val="28"/>
        </w:rPr>
        <w:t>.</w:t>
      </w:r>
      <w:r w:rsidR="00DC5011" w:rsidRPr="00A8171B">
        <w:rPr>
          <w:color w:val="000000"/>
          <w:sz w:val="28"/>
          <w:szCs w:val="28"/>
        </w:rPr>
        <w:t xml:space="preserve"> </w:t>
      </w:r>
      <w:r w:rsidR="00686C63">
        <w:rPr>
          <w:color w:val="000000"/>
          <w:sz w:val="28"/>
          <w:szCs w:val="28"/>
        </w:rPr>
        <w:t>А</w:t>
      </w:r>
      <w:r w:rsidRPr="00A8171B">
        <w:rPr>
          <w:color w:val="000000"/>
          <w:sz w:val="28"/>
          <w:szCs w:val="28"/>
        </w:rPr>
        <w:t xml:space="preserve"> также по</w:t>
      </w:r>
      <w:r w:rsidR="008328C6" w:rsidRPr="00A8171B">
        <w:rPr>
          <w:color w:val="000000"/>
          <w:sz w:val="28"/>
          <w:szCs w:val="28"/>
        </w:rPr>
        <w:t xml:space="preserve">средством </w:t>
      </w:r>
      <w:r w:rsidR="003C0C35" w:rsidRPr="00A8171B">
        <w:rPr>
          <w:color w:val="000000"/>
          <w:sz w:val="28"/>
          <w:szCs w:val="28"/>
        </w:rPr>
        <w:t>телекоммуникационных технологий</w:t>
      </w:r>
      <w:r w:rsidR="00686C63">
        <w:rPr>
          <w:color w:val="000000"/>
          <w:sz w:val="28"/>
          <w:szCs w:val="28"/>
        </w:rPr>
        <w:t xml:space="preserve"> на выбор: </w:t>
      </w:r>
      <w:proofErr w:type="spellStart"/>
      <w:r w:rsidR="00686C63">
        <w:rPr>
          <w:color w:val="000000"/>
          <w:sz w:val="28"/>
          <w:szCs w:val="28"/>
          <w:lang w:val="en-US"/>
        </w:rPr>
        <w:t>Skepe</w:t>
      </w:r>
      <w:proofErr w:type="spellEnd"/>
      <w:r w:rsidR="00686C63">
        <w:rPr>
          <w:color w:val="000000"/>
          <w:sz w:val="28"/>
          <w:szCs w:val="28"/>
        </w:rPr>
        <w:t>, телефон, электронная почта и т.п.</w:t>
      </w:r>
      <w:r w:rsidR="008328C6" w:rsidRPr="00A8171B">
        <w:rPr>
          <w:color w:val="000000"/>
          <w:sz w:val="28"/>
          <w:szCs w:val="28"/>
        </w:rPr>
        <w:t xml:space="preserve"> </w:t>
      </w:r>
    </w:p>
    <w:p w14:paraId="2669344D" w14:textId="668EFAA3" w:rsidR="00880498" w:rsidRPr="00A8171B" w:rsidRDefault="002E001F" w:rsidP="00182700">
      <w:pPr>
        <w:widowControl w:val="0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Пациент – физическое лицо, которому </w:t>
      </w:r>
      <w:r w:rsidR="00B65D5A">
        <w:rPr>
          <w:color w:val="000000"/>
          <w:sz w:val="28"/>
          <w:szCs w:val="28"/>
        </w:rPr>
        <w:t>м</w:t>
      </w:r>
      <w:r w:rsidR="00275770" w:rsidRPr="00A8171B">
        <w:rPr>
          <w:color w:val="000000"/>
          <w:sz w:val="28"/>
          <w:szCs w:val="28"/>
        </w:rPr>
        <w:t xml:space="preserve">едицинская организация </w:t>
      </w:r>
      <w:r w:rsidR="0019420B" w:rsidRPr="00A8171B">
        <w:rPr>
          <w:color w:val="000000"/>
          <w:sz w:val="28"/>
          <w:szCs w:val="28"/>
        </w:rPr>
        <w:t xml:space="preserve">оказывает </w:t>
      </w:r>
      <w:r w:rsidR="00B65D5A">
        <w:rPr>
          <w:color w:val="000000"/>
          <w:sz w:val="28"/>
          <w:szCs w:val="28"/>
        </w:rPr>
        <w:t>м</w:t>
      </w:r>
      <w:r w:rsidR="003C0C35" w:rsidRPr="00A8171B">
        <w:rPr>
          <w:color w:val="000000"/>
          <w:sz w:val="28"/>
          <w:szCs w:val="28"/>
        </w:rPr>
        <w:t>едицинские у</w:t>
      </w:r>
      <w:r w:rsidR="0019420B" w:rsidRPr="00A8171B">
        <w:rPr>
          <w:color w:val="000000"/>
          <w:sz w:val="28"/>
          <w:szCs w:val="28"/>
        </w:rPr>
        <w:t xml:space="preserve">слуги. </w:t>
      </w:r>
      <w:r w:rsidRPr="00A8171B">
        <w:rPr>
          <w:color w:val="000000"/>
          <w:sz w:val="28"/>
          <w:szCs w:val="28"/>
        </w:rPr>
        <w:t xml:space="preserve"> </w:t>
      </w:r>
    </w:p>
    <w:p w14:paraId="7EE5F777" w14:textId="77777777" w:rsidR="00B31B9B" w:rsidRPr="00A8171B" w:rsidRDefault="00B31B9B" w:rsidP="00182700">
      <w:pPr>
        <w:widowControl w:val="0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14:paraId="08945CFA" w14:textId="1A9646FB" w:rsidR="00880498" w:rsidRDefault="002E001F" w:rsidP="00182700">
      <w:pPr>
        <w:widowControl w:val="0"/>
        <w:numPr>
          <w:ilvl w:val="0"/>
          <w:numId w:val="13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Предмет </w:t>
      </w:r>
      <w:r w:rsidR="0006181C" w:rsidRPr="00A8171B">
        <w:rPr>
          <w:b/>
          <w:color w:val="000000"/>
          <w:sz w:val="28"/>
          <w:szCs w:val="28"/>
        </w:rPr>
        <w:t>Абонентск</w:t>
      </w:r>
      <w:r w:rsidR="00541CB2">
        <w:rPr>
          <w:b/>
          <w:color w:val="000000"/>
          <w:sz w:val="28"/>
          <w:szCs w:val="28"/>
        </w:rPr>
        <w:t>ого</w:t>
      </w:r>
      <w:r w:rsidR="0006181C" w:rsidRPr="00A8171B">
        <w:rPr>
          <w:b/>
          <w:color w:val="000000"/>
          <w:sz w:val="28"/>
          <w:szCs w:val="28"/>
        </w:rPr>
        <w:t xml:space="preserve"> договор</w:t>
      </w:r>
      <w:r w:rsidRPr="00A8171B">
        <w:rPr>
          <w:b/>
          <w:color w:val="000000"/>
          <w:sz w:val="28"/>
          <w:szCs w:val="28"/>
        </w:rPr>
        <w:t>а</w:t>
      </w:r>
    </w:p>
    <w:p w14:paraId="122DD092" w14:textId="77777777" w:rsidR="008B349D" w:rsidRPr="00A8171B" w:rsidRDefault="008B349D" w:rsidP="00182700">
      <w:pPr>
        <w:widowControl w:val="0"/>
        <w:spacing w:line="276" w:lineRule="auto"/>
        <w:ind w:left="420"/>
        <w:jc w:val="center"/>
        <w:rPr>
          <w:b/>
          <w:color w:val="000000"/>
          <w:sz w:val="28"/>
          <w:szCs w:val="28"/>
        </w:rPr>
      </w:pPr>
    </w:p>
    <w:p w14:paraId="7635037F" w14:textId="4202342D" w:rsidR="00730B00" w:rsidRPr="00A8171B" w:rsidRDefault="002E001F" w:rsidP="00182700">
      <w:pPr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По настоящему </w:t>
      </w:r>
      <w:r w:rsidR="00B31B9B" w:rsidRPr="00A8171B">
        <w:rPr>
          <w:color w:val="000000"/>
          <w:sz w:val="28"/>
          <w:szCs w:val="28"/>
        </w:rPr>
        <w:t xml:space="preserve">Абонентскому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 xml:space="preserve">у </w:t>
      </w:r>
      <w:r w:rsidR="00B65D5A">
        <w:rPr>
          <w:color w:val="000000"/>
          <w:sz w:val="28"/>
          <w:szCs w:val="28"/>
        </w:rPr>
        <w:t>м</w:t>
      </w:r>
      <w:r w:rsidRPr="00A8171B">
        <w:rPr>
          <w:color w:val="000000"/>
          <w:sz w:val="28"/>
          <w:szCs w:val="28"/>
        </w:rPr>
        <w:t>едицинская организация обязуется оказывать Пациент</w:t>
      </w:r>
      <w:r w:rsidR="00B11644" w:rsidRPr="00A8171B">
        <w:rPr>
          <w:color w:val="000000"/>
          <w:sz w:val="28"/>
          <w:szCs w:val="28"/>
        </w:rPr>
        <w:t>у</w:t>
      </w:r>
      <w:r w:rsidRPr="00A8171B">
        <w:rPr>
          <w:color w:val="000000"/>
          <w:sz w:val="28"/>
          <w:szCs w:val="28"/>
        </w:rPr>
        <w:t xml:space="preserve"> </w:t>
      </w:r>
      <w:r w:rsidR="00B65D5A">
        <w:rPr>
          <w:color w:val="000000"/>
          <w:sz w:val="28"/>
          <w:szCs w:val="28"/>
        </w:rPr>
        <w:t>м</w:t>
      </w:r>
      <w:r w:rsidR="00F54496" w:rsidRPr="00A8171B">
        <w:rPr>
          <w:color w:val="000000"/>
          <w:sz w:val="28"/>
          <w:szCs w:val="28"/>
        </w:rPr>
        <w:t>едицинские у</w:t>
      </w:r>
      <w:r w:rsidRPr="00A8171B">
        <w:rPr>
          <w:color w:val="000000"/>
          <w:sz w:val="28"/>
          <w:szCs w:val="28"/>
        </w:rPr>
        <w:t xml:space="preserve">слуги </w:t>
      </w:r>
      <w:r w:rsidR="00C010A1" w:rsidRPr="00A8171B">
        <w:rPr>
          <w:color w:val="000000"/>
          <w:sz w:val="28"/>
          <w:szCs w:val="28"/>
        </w:rPr>
        <w:t>по программе</w:t>
      </w:r>
      <w:r w:rsidR="00A8171B" w:rsidRPr="00A8171B">
        <w:rPr>
          <w:color w:val="000000"/>
          <w:sz w:val="28"/>
          <w:szCs w:val="28"/>
        </w:rPr>
        <w:t xml:space="preserve"> «</w:t>
      </w:r>
      <w:r w:rsidR="00686C63">
        <w:rPr>
          <w:color w:val="000000"/>
          <w:sz w:val="28"/>
          <w:szCs w:val="28"/>
        </w:rPr>
        <w:t>Врач онлайн</w:t>
      </w:r>
      <w:r w:rsidR="00A8171B" w:rsidRPr="00A8171B">
        <w:rPr>
          <w:color w:val="000000"/>
          <w:sz w:val="28"/>
          <w:szCs w:val="28"/>
        </w:rPr>
        <w:t xml:space="preserve">» (далее- </w:t>
      </w:r>
      <w:r w:rsidR="00B65D5A">
        <w:rPr>
          <w:color w:val="000000"/>
          <w:sz w:val="28"/>
          <w:szCs w:val="28"/>
        </w:rPr>
        <w:t>П</w:t>
      </w:r>
      <w:r w:rsidR="00A8171B" w:rsidRPr="00A8171B">
        <w:rPr>
          <w:color w:val="000000"/>
          <w:sz w:val="28"/>
          <w:szCs w:val="28"/>
        </w:rPr>
        <w:t>рограмма</w:t>
      </w:r>
      <w:r w:rsidR="00985856">
        <w:rPr>
          <w:color w:val="000000"/>
          <w:sz w:val="28"/>
          <w:szCs w:val="28"/>
        </w:rPr>
        <w:t>, приложение №3</w:t>
      </w:r>
      <w:r w:rsidR="00A8171B" w:rsidRPr="00A8171B">
        <w:rPr>
          <w:color w:val="000000"/>
          <w:sz w:val="28"/>
          <w:szCs w:val="28"/>
        </w:rPr>
        <w:t>)</w:t>
      </w:r>
      <w:r w:rsidR="00C010A1" w:rsidRPr="00A8171B">
        <w:rPr>
          <w:color w:val="000000"/>
          <w:sz w:val="28"/>
          <w:szCs w:val="28"/>
        </w:rPr>
        <w:t xml:space="preserve">, </w:t>
      </w:r>
      <w:r w:rsidRPr="00A8171B">
        <w:rPr>
          <w:color w:val="000000"/>
          <w:sz w:val="28"/>
          <w:szCs w:val="28"/>
        </w:rPr>
        <w:t xml:space="preserve">в порядке и сроки, указанные в настоящем </w:t>
      </w:r>
      <w:r w:rsidR="00B31B9B" w:rsidRPr="00A8171B">
        <w:rPr>
          <w:color w:val="000000"/>
          <w:sz w:val="28"/>
          <w:szCs w:val="28"/>
        </w:rPr>
        <w:t xml:space="preserve">Абонентском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 xml:space="preserve">е и </w:t>
      </w:r>
      <w:r w:rsidR="00985856">
        <w:rPr>
          <w:color w:val="000000"/>
          <w:sz w:val="28"/>
          <w:szCs w:val="28"/>
        </w:rPr>
        <w:t>п</w:t>
      </w:r>
      <w:r w:rsidRPr="00A8171B">
        <w:rPr>
          <w:color w:val="000000"/>
          <w:sz w:val="28"/>
          <w:szCs w:val="28"/>
        </w:rPr>
        <w:t>риложениях к нему</w:t>
      </w:r>
      <w:r w:rsidR="00730B00" w:rsidRPr="00A8171B">
        <w:rPr>
          <w:color w:val="000000"/>
          <w:sz w:val="28"/>
          <w:szCs w:val="28"/>
        </w:rPr>
        <w:t xml:space="preserve">, а </w:t>
      </w:r>
      <w:bookmarkStart w:id="0" w:name="_heading=h.gjdgxs" w:colFirst="0" w:colLast="0"/>
      <w:bookmarkEnd w:id="0"/>
      <w:r w:rsidR="0086067A" w:rsidRPr="00A8171B">
        <w:rPr>
          <w:color w:val="000000"/>
          <w:sz w:val="28"/>
          <w:szCs w:val="28"/>
        </w:rPr>
        <w:t>Пациент</w:t>
      </w:r>
      <w:r w:rsidRPr="00A8171B">
        <w:rPr>
          <w:color w:val="000000"/>
          <w:sz w:val="28"/>
          <w:szCs w:val="28"/>
        </w:rPr>
        <w:t xml:space="preserve"> обязуется </w:t>
      </w:r>
      <w:r w:rsidR="001236AC" w:rsidRPr="00A8171B">
        <w:rPr>
          <w:color w:val="000000"/>
          <w:sz w:val="28"/>
          <w:szCs w:val="28"/>
        </w:rPr>
        <w:t xml:space="preserve">вносить </w:t>
      </w:r>
      <w:r w:rsidR="000374FA" w:rsidRPr="00A8171B">
        <w:rPr>
          <w:color w:val="000000"/>
          <w:sz w:val="28"/>
          <w:szCs w:val="28"/>
        </w:rPr>
        <w:t>А</w:t>
      </w:r>
      <w:r w:rsidR="001236AC" w:rsidRPr="00A8171B">
        <w:rPr>
          <w:color w:val="000000"/>
          <w:sz w:val="28"/>
          <w:szCs w:val="28"/>
        </w:rPr>
        <w:t>бонентскую плату</w:t>
      </w:r>
      <w:r w:rsidRPr="00A8171B">
        <w:rPr>
          <w:color w:val="000000"/>
          <w:sz w:val="28"/>
          <w:szCs w:val="28"/>
        </w:rPr>
        <w:t xml:space="preserve"> в </w:t>
      </w:r>
      <w:r w:rsidR="00EF57AF" w:rsidRPr="00A8171B">
        <w:rPr>
          <w:color w:val="000000"/>
          <w:sz w:val="28"/>
          <w:szCs w:val="28"/>
        </w:rPr>
        <w:t xml:space="preserve">порядке </w:t>
      </w:r>
      <w:r w:rsidR="00EF57AF">
        <w:rPr>
          <w:color w:val="000000"/>
          <w:sz w:val="28"/>
          <w:szCs w:val="28"/>
        </w:rPr>
        <w:t xml:space="preserve">и </w:t>
      </w:r>
      <w:r w:rsidRPr="00A8171B">
        <w:rPr>
          <w:color w:val="000000"/>
          <w:sz w:val="28"/>
          <w:szCs w:val="28"/>
        </w:rPr>
        <w:t xml:space="preserve">сроки, которые указаны в разделе 3 настоящего </w:t>
      </w:r>
      <w:r w:rsidR="00B31B9B" w:rsidRPr="00A8171B">
        <w:rPr>
          <w:color w:val="000000"/>
          <w:sz w:val="28"/>
          <w:szCs w:val="28"/>
        </w:rPr>
        <w:t xml:space="preserve">Абонентского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>а.</w:t>
      </w:r>
      <w:r w:rsidR="00730B00" w:rsidRPr="00A8171B">
        <w:rPr>
          <w:color w:val="000000"/>
          <w:sz w:val="28"/>
          <w:szCs w:val="28"/>
        </w:rPr>
        <w:t xml:space="preserve"> </w:t>
      </w:r>
    </w:p>
    <w:p w14:paraId="65EC5826" w14:textId="177B8A87" w:rsidR="002C773C" w:rsidRPr="00A8171B" w:rsidRDefault="002C773C" w:rsidP="001827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>Настоящий Абонентский договор вступает в силу с момента оплаты и действует до его истечения</w:t>
      </w:r>
      <w:r w:rsidRPr="002C773C">
        <w:rPr>
          <w:color w:val="000000"/>
          <w:sz w:val="28"/>
          <w:szCs w:val="28"/>
        </w:rPr>
        <w:t xml:space="preserve"> </w:t>
      </w:r>
      <w:r w:rsidRPr="00A8171B">
        <w:rPr>
          <w:color w:val="000000"/>
          <w:sz w:val="28"/>
          <w:szCs w:val="28"/>
        </w:rPr>
        <w:t>с ___________ по ___________.</w:t>
      </w:r>
    </w:p>
    <w:p w14:paraId="7D18252D" w14:textId="70F459E3" w:rsidR="00730B00" w:rsidRPr="00A8171B" w:rsidRDefault="00730B00" w:rsidP="00182700">
      <w:pPr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color w:val="000000"/>
          <w:sz w:val="28"/>
          <w:szCs w:val="28"/>
        </w:rPr>
        <w:t>Медицинск</w:t>
      </w:r>
      <w:r w:rsidR="00DF6740">
        <w:rPr>
          <w:color w:val="000000"/>
          <w:sz w:val="28"/>
          <w:szCs w:val="28"/>
        </w:rPr>
        <w:t>ие</w:t>
      </w:r>
      <w:r w:rsidRPr="00A8171B">
        <w:rPr>
          <w:color w:val="000000"/>
          <w:sz w:val="28"/>
          <w:szCs w:val="28"/>
        </w:rPr>
        <w:t xml:space="preserve"> услуги оказыва</w:t>
      </w:r>
      <w:r w:rsidR="00492F36">
        <w:rPr>
          <w:color w:val="000000"/>
          <w:sz w:val="28"/>
          <w:szCs w:val="28"/>
        </w:rPr>
        <w:t>ю</w:t>
      </w:r>
      <w:r w:rsidRPr="00A8171B">
        <w:rPr>
          <w:color w:val="000000"/>
          <w:sz w:val="28"/>
          <w:szCs w:val="28"/>
        </w:rPr>
        <w:t>тся Пациенту в течение действия Абонентского договора.</w:t>
      </w:r>
    </w:p>
    <w:p w14:paraId="0BECDC6C" w14:textId="3F61A21C" w:rsidR="00E90649" w:rsidRPr="0096341D" w:rsidRDefault="00A00988" w:rsidP="00182700">
      <w:pPr>
        <w:widowControl w:val="0"/>
        <w:numPr>
          <w:ilvl w:val="0"/>
          <w:numId w:val="14"/>
        </w:numP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96341D">
        <w:rPr>
          <w:color w:val="000000"/>
          <w:sz w:val="28"/>
          <w:szCs w:val="28"/>
        </w:rPr>
        <w:t xml:space="preserve">Необходимый </w:t>
      </w:r>
      <w:r w:rsidR="00CC5444" w:rsidRPr="0096341D">
        <w:rPr>
          <w:color w:val="000000"/>
          <w:sz w:val="28"/>
          <w:szCs w:val="28"/>
        </w:rPr>
        <w:t xml:space="preserve">объем </w:t>
      </w:r>
      <w:r w:rsidR="0096341D" w:rsidRPr="0096341D">
        <w:rPr>
          <w:color w:val="000000"/>
          <w:sz w:val="28"/>
          <w:szCs w:val="28"/>
        </w:rPr>
        <w:t>обследования и лечебных мероприятий</w:t>
      </w:r>
      <w:r w:rsidR="0096341D">
        <w:rPr>
          <w:color w:val="000000"/>
          <w:sz w:val="28"/>
          <w:szCs w:val="28"/>
        </w:rPr>
        <w:t xml:space="preserve">, составление индивидуального плана и тактики ведения Пациента определяются </w:t>
      </w:r>
      <w:r w:rsidR="002F36B3">
        <w:rPr>
          <w:color w:val="000000"/>
          <w:sz w:val="28"/>
          <w:szCs w:val="28"/>
        </w:rPr>
        <w:t xml:space="preserve">выбранным </w:t>
      </w:r>
      <w:r w:rsidR="0096341D">
        <w:rPr>
          <w:color w:val="000000"/>
          <w:sz w:val="28"/>
          <w:szCs w:val="28"/>
        </w:rPr>
        <w:t>врачом ме</w:t>
      </w:r>
      <w:r w:rsidR="00CC5444" w:rsidRPr="0096341D">
        <w:rPr>
          <w:color w:val="000000"/>
          <w:sz w:val="28"/>
          <w:szCs w:val="28"/>
        </w:rPr>
        <w:t xml:space="preserve">дицинской организации </w:t>
      </w:r>
      <w:r w:rsidR="00E90649" w:rsidRPr="0096341D">
        <w:rPr>
          <w:color w:val="000000"/>
          <w:sz w:val="28"/>
          <w:szCs w:val="28"/>
        </w:rPr>
        <w:t>в рамках действующей Лицензии</w:t>
      </w:r>
      <w:r w:rsidR="0096341D">
        <w:rPr>
          <w:color w:val="000000"/>
          <w:sz w:val="28"/>
          <w:szCs w:val="28"/>
        </w:rPr>
        <w:t>,</w:t>
      </w:r>
      <w:r w:rsidR="00E90649" w:rsidRPr="0096341D">
        <w:rPr>
          <w:color w:val="000000"/>
          <w:sz w:val="28"/>
          <w:szCs w:val="28"/>
        </w:rPr>
        <w:t xml:space="preserve"> выбранной Пациентом </w:t>
      </w:r>
      <w:r w:rsidR="0096341D">
        <w:rPr>
          <w:color w:val="000000"/>
          <w:sz w:val="28"/>
          <w:szCs w:val="28"/>
        </w:rPr>
        <w:t>п</w:t>
      </w:r>
      <w:r w:rsidR="00E90649" w:rsidRPr="0096341D">
        <w:rPr>
          <w:color w:val="000000"/>
          <w:sz w:val="28"/>
          <w:szCs w:val="28"/>
        </w:rPr>
        <w:t>рограммы</w:t>
      </w:r>
      <w:r w:rsidR="0096341D">
        <w:rPr>
          <w:color w:val="000000"/>
          <w:sz w:val="28"/>
          <w:szCs w:val="28"/>
        </w:rPr>
        <w:t xml:space="preserve"> и </w:t>
      </w:r>
      <w:proofErr w:type="gramStart"/>
      <w:r w:rsidR="00925D41">
        <w:rPr>
          <w:color w:val="000000"/>
          <w:sz w:val="28"/>
          <w:szCs w:val="28"/>
        </w:rPr>
        <w:t>на основе клинических рекомендаций</w:t>
      </w:r>
      <w:proofErr w:type="gramEnd"/>
      <w:r w:rsidR="00EB0E0A">
        <w:rPr>
          <w:color w:val="000000"/>
          <w:sz w:val="28"/>
          <w:szCs w:val="28"/>
        </w:rPr>
        <w:t xml:space="preserve"> и </w:t>
      </w:r>
      <w:r w:rsidR="0096341D">
        <w:rPr>
          <w:color w:val="000000"/>
          <w:sz w:val="28"/>
          <w:szCs w:val="28"/>
        </w:rPr>
        <w:t xml:space="preserve">с учетом стандартов оказания медицинской </w:t>
      </w:r>
      <w:r w:rsidR="009E3AC3">
        <w:rPr>
          <w:color w:val="000000"/>
          <w:sz w:val="28"/>
          <w:szCs w:val="28"/>
        </w:rPr>
        <w:t>помощи утвержденных на территории РФ</w:t>
      </w:r>
      <w:r w:rsidR="00E90649" w:rsidRPr="0096341D">
        <w:rPr>
          <w:color w:val="000000"/>
          <w:sz w:val="28"/>
          <w:szCs w:val="28"/>
        </w:rPr>
        <w:t xml:space="preserve">.  </w:t>
      </w:r>
    </w:p>
    <w:p w14:paraId="73ACEFC2" w14:textId="77777777" w:rsidR="00880498" w:rsidRPr="00A8171B" w:rsidRDefault="00880498" w:rsidP="00182700">
      <w:pPr>
        <w:widowControl w:val="0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14:paraId="4C76D3FF" w14:textId="3D5652A7" w:rsidR="00880498" w:rsidRPr="00A43243" w:rsidRDefault="002E001F" w:rsidP="00182700">
      <w:pPr>
        <w:widowControl w:val="0"/>
        <w:numPr>
          <w:ilvl w:val="0"/>
          <w:numId w:val="1"/>
        </w:numP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Цена </w:t>
      </w:r>
      <w:r w:rsidR="0006181C" w:rsidRPr="00A8171B">
        <w:rPr>
          <w:b/>
          <w:color w:val="000000"/>
          <w:sz w:val="28"/>
          <w:szCs w:val="28"/>
        </w:rPr>
        <w:t>Абонентск</w:t>
      </w:r>
      <w:r w:rsidR="00541CB2">
        <w:rPr>
          <w:b/>
          <w:color w:val="000000"/>
          <w:sz w:val="28"/>
          <w:szCs w:val="28"/>
        </w:rPr>
        <w:t>ого</w:t>
      </w:r>
      <w:r w:rsidR="0006181C" w:rsidRPr="00A8171B">
        <w:rPr>
          <w:b/>
          <w:color w:val="000000"/>
          <w:sz w:val="28"/>
          <w:szCs w:val="28"/>
        </w:rPr>
        <w:t xml:space="preserve"> договор</w:t>
      </w:r>
      <w:r w:rsidRPr="00A8171B">
        <w:rPr>
          <w:b/>
          <w:color w:val="000000"/>
          <w:sz w:val="28"/>
          <w:szCs w:val="28"/>
        </w:rPr>
        <w:t>а и порядок оплаты</w:t>
      </w:r>
    </w:p>
    <w:p w14:paraId="33ADAAE2" w14:textId="77777777" w:rsidR="00A43243" w:rsidRPr="00A8171B" w:rsidRDefault="00A43243" w:rsidP="00182700">
      <w:pPr>
        <w:widowControl w:val="0"/>
        <w:spacing w:line="276" w:lineRule="auto"/>
        <w:ind w:left="780"/>
        <w:jc w:val="center"/>
        <w:rPr>
          <w:color w:val="000000"/>
          <w:sz w:val="28"/>
          <w:szCs w:val="28"/>
        </w:rPr>
      </w:pPr>
    </w:p>
    <w:p w14:paraId="3D437BDC" w14:textId="0F014931" w:rsidR="00880498" w:rsidRPr="00A8171B" w:rsidRDefault="00492F36" w:rsidP="00182700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001F" w:rsidRPr="00A8171B">
        <w:rPr>
          <w:color w:val="000000"/>
          <w:sz w:val="28"/>
          <w:szCs w:val="28"/>
        </w:rPr>
        <w:t>Общ</w:t>
      </w:r>
      <w:r w:rsidR="00DF6740">
        <w:rPr>
          <w:color w:val="000000"/>
          <w:sz w:val="28"/>
          <w:szCs w:val="28"/>
        </w:rPr>
        <w:t>ий размер Абонентской платы за весь период действия Абонентского</w:t>
      </w:r>
      <w:r w:rsidR="00B31B9B" w:rsidRPr="00A8171B">
        <w:rPr>
          <w:color w:val="000000"/>
          <w:sz w:val="28"/>
          <w:szCs w:val="28"/>
        </w:rPr>
        <w:t xml:space="preserve"> </w:t>
      </w:r>
      <w:r w:rsidR="0006181C" w:rsidRPr="00A8171B">
        <w:rPr>
          <w:color w:val="000000"/>
          <w:sz w:val="28"/>
          <w:szCs w:val="28"/>
        </w:rPr>
        <w:t>договор</w:t>
      </w:r>
      <w:r w:rsidR="00DF6740">
        <w:rPr>
          <w:color w:val="000000"/>
          <w:sz w:val="28"/>
          <w:szCs w:val="28"/>
        </w:rPr>
        <w:t>а</w:t>
      </w:r>
      <w:r w:rsidR="00EE1562" w:rsidRPr="00A8171B">
        <w:rPr>
          <w:color w:val="000000"/>
          <w:sz w:val="28"/>
          <w:szCs w:val="28"/>
        </w:rPr>
        <w:t xml:space="preserve"> </w:t>
      </w:r>
      <w:r w:rsidR="002E001F" w:rsidRPr="006E3131">
        <w:rPr>
          <w:color w:val="000000"/>
          <w:sz w:val="28"/>
          <w:szCs w:val="28"/>
        </w:rPr>
        <w:t xml:space="preserve">составляет </w:t>
      </w:r>
      <w:r w:rsidR="006E3131" w:rsidRPr="006E3131">
        <w:rPr>
          <w:color w:val="000000"/>
          <w:sz w:val="28"/>
          <w:szCs w:val="28"/>
        </w:rPr>
        <w:t>__________</w:t>
      </w:r>
      <w:r w:rsidR="002E001F" w:rsidRPr="006E3131">
        <w:rPr>
          <w:bCs/>
          <w:color w:val="000000"/>
          <w:sz w:val="28"/>
          <w:szCs w:val="28"/>
        </w:rPr>
        <w:t xml:space="preserve"> </w:t>
      </w:r>
      <w:r w:rsidR="007342C6" w:rsidRPr="006E3131">
        <w:rPr>
          <w:bCs/>
          <w:color w:val="000000"/>
          <w:sz w:val="28"/>
          <w:szCs w:val="28"/>
        </w:rPr>
        <w:t>(</w:t>
      </w:r>
      <w:r w:rsidR="006E3131" w:rsidRPr="006E3131">
        <w:rPr>
          <w:bCs/>
          <w:color w:val="000000"/>
          <w:sz w:val="28"/>
          <w:szCs w:val="28"/>
        </w:rPr>
        <w:t>______________</w:t>
      </w:r>
      <w:r w:rsidR="002E001F" w:rsidRPr="006E3131">
        <w:rPr>
          <w:bCs/>
          <w:color w:val="000000"/>
          <w:sz w:val="28"/>
          <w:szCs w:val="28"/>
        </w:rPr>
        <w:t>)</w:t>
      </w:r>
      <w:r w:rsidR="002E001F" w:rsidRPr="00A8171B">
        <w:rPr>
          <w:bCs/>
          <w:color w:val="000000"/>
          <w:sz w:val="28"/>
          <w:szCs w:val="28"/>
        </w:rPr>
        <w:t xml:space="preserve"> рублей</w:t>
      </w:r>
      <w:r w:rsidR="007342C6" w:rsidRPr="00A8171B">
        <w:rPr>
          <w:bCs/>
          <w:color w:val="000000"/>
          <w:sz w:val="28"/>
          <w:szCs w:val="28"/>
        </w:rPr>
        <w:t xml:space="preserve"> 00 копеек</w:t>
      </w:r>
      <w:r w:rsidR="008B4382" w:rsidRPr="00A8171B">
        <w:rPr>
          <w:bCs/>
          <w:color w:val="000000"/>
          <w:sz w:val="28"/>
          <w:szCs w:val="28"/>
        </w:rPr>
        <w:t>.</w:t>
      </w:r>
      <w:r w:rsidR="00730B00" w:rsidRPr="00A8171B">
        <w:rPr>
          <w:bCs/>
          <w:color w:val="000000"/>
          <w:sz w:val="28"/>
          <w:szCs w:val="28"/>
        </w:rPr>
        <w:t xml:space="preserve"> </w:t>
      </w:r>
      <w:r w:rsidR="00DF6740">
        <w:rPr>
          <w:bCs/>
          <w:color w:val="000000"/>
          <w:sz w:val="28"/>
          <w:szCs w:val="28"/>
        </w:rPr>
        <w:t>Абон</w:t>
      </w:r>
      <w:r>
        <w:rPr>
          <w:bCs/>
          <w:color w:val="000000"/>
          <w:sz w:val="28"/>
          <w:szCs w:val="28"/>
        </w:rPr>
        <w:t>ентская плата за</w:t>
      </w:r>
      <w:r w:rsidR="00730B00" w:rsidRPr="00A8171B">
        <w:rPr>
          <w:bCs/>
          <w:color w:val="000000"/>
          <w:sz w:val="28"/>
          <w:szCs w:val="28"/>
        </w:rPr>
        <w:t xml:space="preserve"> Абонентск</w:t>
      </w:r>
      <w:r>
        <w:rPr>
          <w:bCs/>
          <w:color w:val="000000"/>
          <w:sz w:val="28"/>
          <w:szCs w:val="28"/>
        </w:rPr>
        <w:t>ий</w:t>
      </w:r>
      <w:r w:rsidR="00730B00" w:rsidRPr="00A8171B">
        <w:rPr>
          <w:bCs/>
          <w:color w:val="000000"/>
          <w:sz w:val="28"/>
          <w:szCs w:val="28"/>
        </w:rPr>
        <w:t xml:space="preserve"> период</w:t>
      </w:r>
      <w:r w:rsidR="009E3AC3">
        <w:rPr>
          <w:bCs/>
          <w:color w:val="000000"/>
          <w:sz w:val="28"/>
          <w:szCs w:val="28"/>
        </w:rPr>
        <w:t xml:space="preserve"> (</w:t>
      </w:r>
      <w:r w:rsidR="00EF57AF">
        <w:rPr>
          <w:bCs/>
          <w:color w:val="000000"/>
          <w:sz w:val="28"/>
          <w:szCs w:val="28"/>
        </w:rPr>
        <w:t xml:space="preserve">календарный </w:t>
      </w:r>
      <w:r w:rsidR="009E3AC3">
        <w:rPr>
          <w:bCs/>
          <w:color w:val="000000"/>
          <w:sz w:val="28"/>
          <w:szCs w:val="28"/>
        </w:rPr>
        <w:t>месяц)</w:t>
      </w:r>
      <w:r w:rsidR="00730B00" w:rsidRPr="00A8171B">
        <w:rPr>
          <w:bCs/>
          <w:color w:val="000000"/>
          <w:sz w:val="28"/>
          <w:szCs w:val="28"/>
        </w:rPr>
        <w:t xml:space="preserve"> составляет </w:t>
      </w:r>
      <w:r w:rsidR="002F36B3">
        <w:rPr>
          <w:bCs/>
          <w:color w:val="000000"/>
          <w:sz w:val="28"/>
          <w:szCs w:val="28"/>
        </w:rPr>
        <w:t>1</w:t>
      </w:r>
      <w:r w:rsidR="00730B00" w:rsidRPr="00A8171B">
        <w:rPr>
          <w:bCs/>
          <w:color w:val="000000"/>
          <w:sz w:val="28"/>
          <w:szCs w:val="28"/>
        </w:rPr>
        <w:t> 000 (</w:t>
      </w:r>
      <w:r w:rsidR="002F36B3">
        <w:rPr>
          <w:bCs/>
          <w:color w:val="000000"/>
          <w:sz w:val="28"/>
          <w:szCs w:val="28"/>
        </w:rPr>
        <w:t>одну</w:t>
      </w:r>
      <w:r w:rsidR="00730B00" w:rsidRPr="00A8171B">
        <w:rPr>
          <w:bCs/>
          <w:color w:val="000000"/>
          <w:sz w:val="28"/>
          <w:szCs w:val="28"/>
        </w:rPr>
        <w:t xml:space="preserve"> тысяч</w:t>
      </w:r>
      <w:r w:rsidR="002F36B3">
        <w:rPr>
          <w:bCs/>
          <w:color w:val="000000"/>
          <w:sz w:val="28"/>
          <w:szCs w:val="28"/>
        </w:rPr>
        <w:t>у</w:t>
      </w:r>
      <w:r w:rsidR="00730B00" w:rsidRPr="00A8171B">
        <w:rPr>
          <w:bCs/>
          <w:color w:val="000000"/>
          <w:sz w:val="28"/>
          <w:szCs w:val="28"/>
        </w:rPr>
        <w:t>) рублей.</w:t>
      </w:r>
    </w:p>
    <w:p w14:paraId="0BBCF69D" w14:textId="5E65E496" w:rsidR="00700DBF" w:rsidRPr="00A8171B" w:rsidRDefault="00492F36" w:rsidP="00182700">
      <w:pPr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E001F" w:rsidRPr="00A8171B">
        <w:rPr>
          <w:color w:val="000000"/>
          <w:sz w:val="28"/>
          <w:szCs w:val="28"/>
        </w:rPr>
        <w:t xml:space="preserve">Оплата стоимости </w:t>
      </w:r>
      <w:r w:rsidR="00EE1562" w:rsidRPr="00A8171B">
        <w:rPr>
          <w:color w:val="000000"/>
          <w:sz w:val="28"/>
          <w:szCs w:val="28"/>
        </w:rPr>
        <w:t>согласно</w:t>
      </w:r>
      <w:r w:rsidR="002E001F" w:rsidRPr="00A8171B">
        <w:rPr>
          <w:color w:val="000000"/>
          <w:sz w:val="28"/>
          <w:szCs w:val="28"/>
        </w:rPr>
        <w:t xml:space="preserve"> п. 3.1. настоящего </w:t>
      </w:r>
      <w:r w:rsidR="00B31B9B" w:rsidRPr="00A8171B">
        <w:rPr>
          <w:color w:val="000000"/>
          <w:sz w:val="28"/>
          <w:szCs w:val="28"/>
        </w:rPr>
        <w:t xml:space="preserve">Абонентского </w:t>
      </w:r>
      <w:r w:rsidR="0006181C" w:rsidRPr="00A8171B">
        <w:rPr>
          <w:color w:val="000000"/>
          <w:sz w:val="28"/>
          <w:szCs w:val="28"/>
        </w:rPr>
        <w:t>договор</w:t>
      </w:r>
      <w:r w:rsidR="002E001F" w:rsidRPr="00A8171B">
        <w:rPr>
          <w:color w:val="000000"/>
          <w:sz w:val="28"/>
          <w:szCs w:val="28"/>
        </w:rPr>
        <w:t xml:space="preserve">а, производится </w:t>
      </w:r>
      <w:r w:rsidR="00700DBF" w:rsidRPr="00A8171B">
        <w:rPr>
          <w:color w:val="000000"/>
          <w:sz w:val="28"/>
          <w:szCs w:val="28"/>
        </w:rPr>
        <w:t xml:space="preserve">Пациентом наличными денежными средствами либо путем безналичного перечисления денежных средств, </w:t>
      </w:r>
      <w:r w:rsidR="00EF57AF">
        <w:rPr>
          <w:color w:val="000000"/>
          <w:sz w:val="28"/>
          <w:szCs w:val="28"/>
        </w:rPr>
        <w:t>единовременно, не позднее 5 рабочих дней с даты подписания настоящего Абонентского договора.</w:t>
      </w:r>
    </w:p>
    <w:p w14:paraId="70C8C113" w14:textId="29816DA1" w:rsidR="00FB523B" w:rsidRPr="00A8171B" w:rsidRDefault="00EF57AF" w:rsidP="00182700">
      <w:pPr>
        <w:widowControl w:val="0"/>
        <w:tabs>
          <w:tab w:val="left" w:pos="28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492F36">
        <w:rPr>
          <w:color w:val="000000"/>
          <w:sz w:val="28"/>
          <w:szCs w:val="28"/>
        </w:rPr>
        <w:t xml:space="preserve"> </w:t>
      </w:r>
      <w:r w:rsidR="00730B00" w:rsidRPr="00A8171B">
        <w:rPr>
          <w:color w:val="000000"/>
          <w:sz w:val="28"/>
          <w:szCs w:val="28"/>
        </w:rPr>
        <w:t xml:space="preserve">Обязанность по оплате может быть исполнена Пациентом лично либо путём возложения обязанности по оплате на третье лицо (в том числе в порядке ст. 313 ГК РФ). Оплата по Абонентскому договору третьим лицом подтверждает возложение Пациентом на третье лицо соответствующей обязанности и согласия Пациента и/или третьего лица с такой оплатой и дополнительного письменного оформления не требует. </w:t>
      </w:r>
    </w:p>
    <w:p w14:paraId="2FCA38C9" w14:textId="457C26A6" w:rsidR="00340BB7" w:rsidRPr="00A8171B" w:rsidRDefault="00EF57AF" w:rsidP="0018270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2A4364">
        <w:rPr>
          <w:color w:val="000000"/>
          <w:sz w:val="28"/>
          <w:szCs w:val="28"/>
        </w:rPr>
        <w:t xml:space="preserve"> </w:t>
      </w:r>
      <w:r w:rsidR="00853A39">
        <w:rPr>
          <w:color w:val="000000"/>
          <w:sz w:val="28"/>
          <w:szCs w:val="28"/>
        </w:rPr>
        <w:t xml:space="preserve"> </w:t>
      </w:r>
      <w:r w:rsidR="00340BB7" w:rsidRPr="00A8171B">
        <w:rPr>
          <w:color w:val="000000"/>
          <w:sz w:val="28"/>
          <w:szCs w:val="28"/>
        </w:rPr>
        <w:t xml:space="preserve">Пациент понимает и соглашается, что оплата по данному Абонентскому </w:t>
      </w:r>
      <w:r w:rsidR="0006181C" w:rsidRPr="00A8171B">
        <w:rPr>
          <w:color w:val="000000"/>
          <w:sz w:val="28"/>
          <w:szCs w:val="28"/>
        </w:rPr>
        <w:t>договор</w:t>
      </w:r>
      <w:r w:rsidR="00340BB7" w:rsidRPr="00A8171B">
        <w:rPr>
          <w:color w:val="000000"/>
          <w:sz w:val="28"/>
          <w:szCs w:val="28"/>
        </w:rPr>
        <w:t xml:space="preserve">у </w:t>
      </w:r>
      <w:r w:rsidR="00D23A5B" w:rsidRPr="00A8171B">
        <w:rPr>
          <w:color w:val="000000"/>
          <w:sz w:val="28"/>
          <w:szCs w:val="28"/>
        </w:rPr>
        <w:t>производится</w:t>
      </w:r>
      <w:r w:rsidR="00340BB7" w:rsidRPr="00A8171B">
        <w:rPr>
          <w:color w:val="000000"/>
          <w:sz w:val="28"/>
          <w:szCs w:val="28"/>
        </w:rPr>
        <w:t xml:space="preserve"> за с</w:t>
      </w:r>
      <w:r w:rsidR="002278D4" w:rsidRPr="00A8171B">
        <w:rPr>
          <w:color w:val="000000"/>
          <w:sz w:val="28"/>
          <w:szCs w:val="28"/>
        </w:rPr>
        <w:t>а</w:t>
      </w:r>
      <w:r w:rsidR="00340BB7" w:rsidRPr="00A8171B">
        <w:rPr>
          <w:color w:val="000000"/>
          <w:sz w:val="28"/>
          <w:szCs w:val="28"/>
        </w:rPr>
        <w:t xml:space="preserve">му возможность обращения </w:t>
      </w:r>
      <w:r w:rsidR="007A7412" w:rsidRPr="00A8171B">
        <w:rPr>
          <w:color w:val="000000"/>
          <w:sz w:val="28"/>
          <w:szCs w:val="28"/>
        </w:rPr>
        <w:t xml:space="preserve">за получением </w:t>
      </w:r>
      <w:r w:rsidR="00F54496" w:rsidRPr="00A8171B">
        <w:rPr>
          <w:color w:val="000000"/>
          <w:sz w:val="28"/>
          <w:szCs w:val="28"/>
        </w:rPr>
        <w:lastRenderedPageBreak/>
        <w:t xml:space="preserve">Медицинских </w:t>
      </w:r>
      <w:r w:rsidR="00340BB7" w:rsidRPr="00A8171B">
        <w:rPr>
          <w:color w:val="000000"/>
          <w:sz w:val="28"/>
          <w:szCs w:val="28"/>
        </w:rPr>
        <w:t>услуг, входящих в Программу, и не требует подтверждения</w:t>
      </w:r>
      <w:r w:rsidR="007A7412" w:rsidRPr="00A8171B">
        <w:rPr>
          <w:color w:val="000000"/>
          <w:sz w:val="28"/>
          <w:szCs w:val="28"/>
        </w:rPr>
        <w:t xml:space="preserve"> оказания</w:t>
      </w:r>
      <w:r w:rsidR="00340BB7" w:rsidRPr="00A8171B">
        <w:rPr>
          <w:color w:val="000000"/>
          <w:sz w:val="28"/>
          <w:szCs w:val="28"/>
        </w:rPr>
        <w:t xml:space="preserve"> каждой </w:t>
      </w:r>
      <w:r w:rsidR="007A7412" w:rsidRPr="00A8171B">
        <w:rPr>
          <w:color w:val="000000"/>
          <w:sz w:val="28"/>
          <w:szCs w:val="28"/>
        </w:rPr>
        <w:t xml:space="preserve">из </w:t>
      </w:r>
      <w:r w:rsidR="00340BB7" w:rsidRPr="00A8171B">
        <w:rPr>
          <w:color w:val="000000"/>
          <w:sz w:val="28"/>
          <w:szCs w:val="28"/>
        </w:rPr>
        <w:t xml:space="preserve">услуг для возникновения обязанности </w:t>
      </w:r>
      <w:r w:rsidR="007A7412" w:rsidRPr="00A8171B">
        <w:rPr>
          <w:color w:val="000000"/>
          <w:sz w:val="28"/>
          <w:szCs w:val="28"/>
        </w:rPr>
        <w:t xml:space="preserve">по </w:t>
      </w:r>
      <w:r w:rsidR="00340BB7" w:rsidRPr="00A8171B">
        <w:rPr>
          <w:color w:val="000000"/>
          <w:sz w:val="28"/>
          <w:szCs w:val="28"/>
        </w:rPr>
        <w:t>е</w:t>
      </w:r>
      <w:r w:rsidR="007A7412" w:rsidRPr="00A8171B">
        <w:rPr>
          <w:color w:val="000000"/>
          <w:sz w:val="28"/>
          <w:szCs w:val="28"/>
        </w:rPr>
        <w:t>ё</w:t>
      </w:r>
      <w:r w:rsidR="00340BB7" w:rsidRPr="00A8171B">
        <w:rPr>
          <w:color w:val="000000"/>
          <w:sz w:val="28"/>
          <w:szCs w:val="28"/>
        </w:rPr>
        <w:t xml:space="preserve"> оплат</w:t>
      </w:r>
      <w:r w:rsidR="007A7412" w:rsidRPr="00A8171B">
        <w:rPr>
          <w:color w:val="000000"/>
          <w:sz w:val="28"/>
          <w:szCs w:val="28"/>
        </w:rPr>
        <w:t>е</w:t>
      </w:r>
      <w:r w:rsidR="00340BB7" w:rsidRPr="00A8171B">
        <w:rPr>
          <w:color w:val="000000"/>
          <w:sz w:val="28"/>
          <w:szCs w:val="28"/>
        </w:rPr>
        <w:t>.</w:t>
      </w:r>
    </w:p>
    <w:p w14:paraId="2B7F58C7" w14:textId="1F94E6B0" w:rsidR="00730B00" w:rsidRDefault="00EF57AF" w:rsidP="0018270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A4364">
        <w:rPr>
          <w:sz w:val="28"/>
          <w:szCs w:val="28"/>
        </w:rPr>
        <w:t xml:space="preserve"> </w:t>
      </w:r>
      <w:r w:rsidR="00730B00" w:rsidRPr="00A8171B">
        <w:rPr>
          <w:sz w:val="28"/>
          <w:szCs w:val="28"/>
        </w:rPr>
        <w:t>Медицинская организация обязуется в течении 15</w:t>
      </w:r>
      <w:r w:rsidR="0069067B" w:rsidRPr="00A8171B">
        <w:rPr>
          <w:sz w:val="28"/>
          <w:szCs w:val="28"/>
        </w:rPr>
        <w:t xml:space="preserve"> (пятнадцати) рабочих дней с момента окончания</w:t>
      </w:r>
      <w:r w:rsidR="00730B00" w:rsidRPr="00A8171B">
        <w:rPr>
          <w:sz w:val="28"/>
          <w:szCs w:val="28"/>
        </w:rPr>
        <w:t xml:space="preserve"> Абонентского договора оформить и направить Акт об оказанных </w:t>
      </w:r>
      <w:r>
        <w:rPr>
          <w:sz w:val="28"/>
          <w:szCs w:val="28"/>
        </w:rPr>
        <w:t xml:space="preserve">медицинских </w:t>
      </w:r>
      <w:r w:rsidR="00730B00" w:rsidRPr="00A8171B">
        <w:rPr>
          <w:sz w:val="28"/>
          <w:szCs w:val="28"/>
        </w:rPr>
        <w:t xml:space="preserve">услугах в адрес Пациента. При отсутствии </w:t>
      </w:r>
      <w:r>
        <w:rPr>
          <w:sz w:val="28"/>
          <w:szCs w:val="28"/>
        </w:rPr>
        <w:t>претензий к оформлению Акта об оказанных м</w:t>
      </w:r>
      <w:r w:rsidR="00F54496" w:rsidRPr="00A8171B">
        <w:rPr>
          <w:sz w:val="28"/>
          <w:szCs w:val="28"/>
        </w:rPr>
        <w:t>едицинских у</w:t>
      </w:r>
      <w:r w:rsidR="00730B00" w:rsidRPr="00A8171B">
        <w:rPr>
          <w:sz w:val="28"/>
          <w:szCs w:val="28"/>
        </w:rPr>
        <w:t xml:space="preserve">слугах, Пациент в течение 5 (пяти) рабочих дней с даты получения Акта подписывает его либо направляет </w:t>
      </w:r>
      <w:r>
        <w:rPr>
          <w:sz w:val="28"/>
          <w:szCs w:val="28"/>
        </w:rPr>
        <w:t>м</w:t>
      </w:r>
      <w:r w:rsidR="00730B00" w:rsidRPr="00A8171B">
        <w:rPr>
          <w:sz w:val="28"/>
          <w:szCs w:val="28"/>
        </w:rPr>
        <w:t xml:space="preserve">едицинской организации письменный мотивированный отказ от подписания Акта об оказании услуг с указанием причин отказа. По истечении 5 (пяти) рабочих дней с даты получения Акта об оказании услуг Пациентом и при отсутствии мотивированного отказа в подписании данного документа акт считается подписанным Пациентом, а </w:t>
      </w:r>
      <w:r>
        <w:rPr>
          <w:sz w:val="28"/>
          <w:szCs w:val="28"/>
        </w:rPr>
        <w:t>м</w:t>
      </w:r>
      <w:r w:rsidR="00F54496" w:rsidRPr="00A8171B">
        <w:rPr>
          <w:sz w:val="28"/>
          <w:szCs w:val="28"/>
        </w:rPr>
        <w:t>едицинские у</w:t>
      </w:r>
      <w:r w:rsidR="00730B00" w:rsidRPr="00A8171B">
        <w:rPr>
          <w:sz w:val="28"/>
          <w:szCs w:val="28"/>
        </w:rPr>
        <w:t>слуги – оказанными.</w:t>
      </w:r>
    </w:p>
    <w:p w14:paraId="3A343DB3" w14:textId="61516D4C" w:rsidR="00853A39" w:rsidRPr="00A8171B" w:rsidRDefault="00853A39" w:rsidP="0018270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Медицинская организация разъясняет, а Пациент понимает, что денежные средства, добровольно затраченные Пациентом в рамках Абонентского договора возврату через страховую компанию либо из других источников не подлежат, за исключением случаев, предусмотренных действующим законодательством РФ. </w:t>
      </w:r>
    </w:p>
    <w:p w14:paraId="2B9A74CD" w14:textId="77777777" w:rsidR="006E7178" w:rsidRDefault="006E7178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14:paraId="131B05AE" w14:textId="77777777" w:rsidR="00A43243" w:rsidRPr="00A8171B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</w:p>
    <w:p w14:paraId="4BECB3A3" w14:textId="77777777" w:rsidR="00880498" w:rsidRPr="00A8171B" w:rsidRDefault="002E001F" w:rsidP="00182700">
      <w:pPr>
        <w:widowControl w:val="0"/>
        <w:numPr>
          <w:ilvl w:val="0"/>
          <w:numId w:val="28"/>
        </w:numP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Права и обязанности Медицинской организации</w:t>
      </w:r>
    </w:p>
    <w:p w14:paraId="06C999E6" w14:textId="77777777" w:rsidR="00C720BB" w:rsidRDefault="00C720BB" w:rsidP="00182700">
      <w:pPr>
        <w:widowControl w:val="0"/>
        <w:tabs>
          <w:tab w:val="left" w:pos="567"/>
        </w:tabs>
        <w:spacing w:line="276" w:lineRule="auto"/>
        <w:ind w:left="360"/>
        <w:jc w:val="both"/>
        <w:rPr>
          <w:b/>
          <w:color w:val="000000"/>
          <w:sz w:val="28"/>
          <w:szCs w:val="28"/>
        </w:rPr>
      </w:pPr>
    </w:p>
    <w:p w14:paraId="69236C44" w14:textId="3621A8F0" w:rsidR="00880498" w:rsidRPr="00A8171B" w:rsidRDefault="00C720BB" w:rsidP="00182700">
      <w:pPr>
        <w:widowControl w:val="0"/>
        <w:tabs>
          <w:tab w:val="left" w:pos="567"/>
        </w:tabs>
        <w:spacing w:line="276" w:lineRule="auto"/>
        <w:jc w:val="both"/>
        <w:rPr>
          <w:b/>
          <w:color w:val="000000"/>
          <w:sz w:val="28"/>
          <w:szCs w:val="28"/>
        </w:rPr>
      </w:pPr>
      <w:r w:rsidRPr="00C720BB">
        <w:rPr>
          <w:color w:val="000000"/>
          <w:sz w:val="28"/>
          <w:szCs w:val="28"/>
        </w:rPr>
        <w:t>4.1.</w:t>
      </w:r>
      <w:r>
        <w:rPr>
          <w:b/>
          <w:color w:val="000000"/>
          <w:sz w:val="28"/>
          <w:szCs w:val="28"/>
        </w:rPr>
        <w:t xml:space="preserve"> </w:t>
      </w:r>
      <w:r w:rsidR="002E001F" w:rsidRPr="00A8171B">
        <w:rPr>
          <w:b/>
          <w:color w:val="000000"/>
          <w:sz w:val="28"/>
          <w:szCs w:val="28"/>
        </w:rPr>
        <w:t>Медицинская организация обязуется:</w:t>
      </w:r>
    </w:p>
    <w:p w14:paraId="0EFD5B9A" w14:textId="4C606EDC" w:rsidR="00880498" w:rsidRPr="00A8171B" w:rsidRDefault="002E001F" w:rsidP="00182700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Своевременно и качественно оказывать </w:t>
      </w:r>
      <w:r w:rsidR="00F54496" w:rsidRPr="00A8171B">
        <w:rPr>
          <w:color w:val="000000"/>
          <w:sz w:val="28"/>
          <w:szCs w:val="28"/>
        </w:rPr>
        <w:t>Медицинские у</w:t>
      </w:r>
      <w:r w:rsidRPr="00A8171B">
        <w:rPr>
          <w:color w:val="000000"/>
          <w:sz w:val="28"/>
          <w:szCs w:val="28"/>
        </w:rPr>
        <w:t>слуги Пациент</w:t>
      </w:r>
      <w:r w:rsidR="007157A1" w:rsidRPr="00A8171B">
        <w:rPr>
          <w:color w:val="000000"/>
          <w:sz w:val="28"/>
          <w:szCs w:val="28"/>
        </w:rPr>
        <w:t>у</w:t>
      </w:r>
      <w:r w:rsidRPr="00A8171B">
        <w:rPr>
          <w:color w:val="000000"/>
          <w:sz w:val="28"/>
          <w:szCs w:val="28"/>
        </w:rPr>
        <w:t xml:space="preserve"> в соответствии с условиями настоящего </w:t>
      </w:r>
      <w:r w:rsidR="00340BB7" w:rsidRPr="00A8171B">
        <w:rPr>
          <w:color w:val="000000"/>
          <w:sz w:val="28"/>
          <w:szCs w:val="28"/>
        </w:rPr>
        <w:t xml:space="preserve">Абонентского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>а, Приложений к нему и действующего законодательства Российской Федерации</w:t>
      </w:r>
      <w:r w:rsidR="00A63873" w:rsidRPr="00A8171B">
        <w:rPr>
          <w:color w:val="000000"/>
          <w:sz w:val="28"/>
          <w:szCs w:val="28"/>
        </w:rPr>
        <w:t>.</w:t>
      </w:r>
    </w:p>
    <w:p w14:paraId="5A4B9DDB" w14:textId="4999FFDB" w:rsidR="00985856" w:rsidRDefault="002F7DEE" w:rsidP="00182700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Оформлять первичную медицинскую документацию (амбулаторную карту) и о</w:t>
      </w:r>
      <w:r w:rsidR="00985856">
        <w:rPr>
          <w:color w:val="000000"/>
          <w:sz w:val="28"/>
          <w:szCs w:val="28"/>
        </w:rPr>
        <w:t xml:space="preserve">тражать </w:t>
      </w:r>
      <w:r>
        <w:rPr>
          <w:color w:val="000000"/>
          <w:sz w:val="28"/>
          <w:szCs w:val="28"/>
        </w:rPr>
        <w:t xml:space="preserve">в ней </w:t>
      </w:r>
      <w:r w:rsidRPr="00A8171B">
        <w:rPr>
          <w:color w:val="000000"/>
          <w:sz w:val="28"/>
          <w:szCs w:val="28"/>
        </w:rPr>
        <w:t>план и тактик</w:t>
      </w:r>
      <w:r>
        <w:rPr>
          <w:color w:val="000000"/>
          <w:sz w:val="28"/>
          <w:szCs w:val="28"/>
        </w:rPr>
        <w:t>у</w:t>
      </w:r>
      <w:r w:rsidRPr="00A8171B">
        <w:rPr>
          <w:color w:val="000000"/>
          <w:sz w:val="28"/>
          <w:szCs w:val="28"/>
        </w:rPr>
        <w:t xml:space="preserve"> лечения </w:t>
      </w:r>
      <w:r>
        <w:rPr>
          <w:color w:val="000000"/>
          <w:sz w:val="28"/>
          <w:szCs w:val="28"/>
        </w:rPr>
        <w:t xml:space="preserve">пациента, и </w:t>
      </w:r>
      <w:r w:rsidR="00985856">
        <w:rPr>
          <w:color w:val="000000"/>
          <w:sz w:val="28"/>
          <w:szCs w:val="28"/>
        </w:rPr>
        <w:t>в</w:t>
      </w:r>
      <w:r w:rsidR="0069067B" w:rsidRPr="00A8171B">
        <w:rPr>
          <w:color w:val="000000"/>
          <w:sz w:val="28"/>
          <w:szCs w:val="28"/>
        </w:rPr>
        <w:t xml:space="preserve">се оказанные </w:t>
      </w:r>
      <w:r>
        <w:rPr>
          <w:color w:val="000000"/>
          <w:sz w:val="28"/>
          <w:szCs w:val="28"/>
        </w:rPr>
        <w:t xml:space="preserve">ему </w:t>
      </w:r>
      <w:r w:rsidR="0069067B" w:rsidRPr="00A8171B">
        <w:rPr>
          <w:color w:val="000000"/>
          <w:sz w:val="28"/>
          <w:szCs w:val="28"/>
        </w:rPr>
        <w:t>медицинские услуги</w:t>
      </w:r>
      <w:r>
        <w:rPr>
          <w:color w:val="000000"/>
          <w:sz w:val="28"/>
          <w:szCs w:val="28"/>
        </w:rPr>
        <w:t>.</w:t>
      </w:r>
      <w:r w:rsidR="0069067B" w:rsidRPr="00A8171B">
        <w:rPr>
          <w:color w:val="000000"/>
          <w:sz w:val="28"/>
          <w:szCs w:val="28"/>
        </w:rPr>
        <w:t xml:space="preserve"> </w:t>
      </w:r>
    </w:p>
    <w:p w14:paraId="7BC4CA49" w14:textId="43803CCB" w:rsidR="00880498" w:rsidRPr="00A8171B" w:rsidRDefault="002E001F" w:rsidP="00182700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Обеспечивать </w:t>
      </w:r>
      <w:r w:rsidR="0086067A" w:rsidRPr="00A8171B">
        <w:rPr>
          <w:color w:val="000000"/>
          <w:sz w:val="28"/>
          <w:szCs w:val="28"/>
        </w:rPr>
        <w:t>Пациент</w:t>
      </w:r>
      <w:r w:rsidRPr="00A8171B">
        <w:rPr>
          <w:color w:val="000000"/>
          <w:sz w:val="28"/>
          <w:szCs w:val="28"/>
        </w:rPr>
        <w:t xml:space="preserve">а дополнительной бесплатной, доступной и достоверной информацией по вопросам, связанным с оказанием </w:t>
      </w:r>
      <w:r w:rsidR="002F7DEE">
        <w:rPr>
          <w:color w:val="000000"/>
          <w:sz w:val="28"/>
          <w:szCs w:val="28"/>
        </w:rPr>
        <w:t>м</w:t>
      </w:r>
      <w:r w:rsidR="00F54496" w:rsidRPr="00A8171B">
        <w:rPr>
          <w:color w:val="000000"/>
          <w:sz w:val="28"/>
          <w:szCs w:val="28"/>
        </w:rPr>
        <w:t>едицинск</w:t>
      </w:r>
      <w:r w:rsidR="002F7DEE">
        <w:rPr>
          <w:color w:val="000000"/>
          <w:sz w:val="28"/>
          <w:szCs w:val="28"/>
        </w:rPr>
        <w:t>ой</w:t>
      </w:r>
      <w:r w:rsidR="00F54496" w:rsidRPr="00A8171B">
        <w:rPr>
          <w:color w:val="000000"/>
          <w:sz w:val="28"/>
          <w:szCs w:val="28"/>
        </w:rPr>
        <w:t xml:space="preserve"> </w:t>
      </w:r>
      <w:r w:rsidR="002F7DEE">
        <w:rPr>
          <w:color w:val="000000"/>
          <w:sz w:val="28"/>
          <w:szCs w:val="28"/>
        </w:rPr>
        <w:t>помощи</w:t>
      </w:r>
      <w:r w:rsidRPr="00A8171B">
        <w:rPr>
          <w:color w:val="000000"/>
          <w:sz w:val="28"/>
          <w:szCs w:val="28"/>
        </w:rPr>
        <w:t xml:space="preserve"> и иным вопросам, относящимся к предмету настоящего </w:t>
      </w:r>
      <w:r w:rsidR="0096645F" w:rsidRPr="00A8171B">
        <w:rPr>
          <w:color w:val="000000"/>
          <w:sz w:val="28"/>
          <w:szCs w:val="28"/>
        </w:rPr>
        <w:t xml:space="preserve">Абонентского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>а.</w:t>
      </w:r>
    </w:p>
    <w:p w14:paraId="47913D4B" w14:textId="6B6F5E88" w:rsidR="00880498" w:rsidRPr="00A8171B" w:rsidRDefault="002E001F" w:rsidP="00182700">
      <w:pPr>
        <w:widowControl w:val="0"/>
        <w:numPr>
          <w:ilvl w:val="0"/>
          <w:numId w:val="20"/>
        </w:numPr>
        <w:tabs>
          <w:tab w:val="left" w:pos="0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Информировать Пациента об обстоятельствах, объективно препятствующих возможности оказания </w:t>
      </w:r>
      <w:r w:rsidR="002F7DEE">
        <w:rPr>
          <w:color w:val="000000"/>
          <w:sz w:val="28"/>
          <w:szCs w:val="28"/>
        </w:rPr>
        <w:t>ему м</w:t>
      </w:r>
      <w:r w:rsidR="00F54496" w:rsidRPr="00A8171B">
        <w:rPr>
          <w:color w:val="000000"/>
          <w:sz w:val="28"/>
          <w:szCs w:val="28"/>
        </w:rPr>
        <w:t>едицинских у</w:t>
      </w:r>
      <w:r w:rsidRPr="00A8171B">
        <w:rPr>
          <w:color w:val="000000"/>
          <w:sz w:val="28"/>
          <w:szCs w:val="28"/>
        </w:rPr>
        <w:t>слуг</w:t>
      </w:r>
      <w:r w:rsidR="002F7DEE">
        <w:rPr>
          <w:color w:val="000000"/>
          <w:sz w:val="28"/>
          <w:szCs w:val="28"/>
        </w:rPr>
        <w:t xml:space="preserve"> по </w:t>
      </w:r>
      <w:r w:rsidR="002F36B3">
        <w:rPr>
          <w:color w:val="000000"/>
          <w:sz w:val="28"/>
          <w:szCs w:val="28"/>
        </w:rPr>
        <w:t>П</w:t>
      </w:r>
      <w:r w:rsidR="002F7DEE">
        <w:rPr>
          <w:color w:val="000000"/>
          <w:sz w:val="28"/>
          <w:szCs w:val="28"/>
        </w:rPr>
        <w:t>рограмме к Абонентскому договору</w:t>
      </w:r>
      <w:r w:rsidR="00AA1788" w:rsidRPr="00A8171B">
        <w:rPr>
          <w:color w:val="000000"/>
          <w:sz w:val="28"/>
          <w:szCs w:val="28"/>
        </w:rPr>
        <w:t>.</w:t>
      </w:r>
    </w:p>
    <w:p w14:paraId="5E24311D" w14:textId="02B3F3B6" w:rsidR="00880498" w:rsidRPr="00A8171B" w:rsidRDefault="00C720BB" w:rsidP="00182700">
      <w:pPr>
        <w:widowControl w:val="0"/>
        <w:spacing w:line="276" w:lineRule="auto"/>
        <w:jc w:val="both"/>
        <w:rPr>
          <w:b/>
          <w:color w:val="000000"/>
          <w:sz w:val="28"/>
          <w:szCs w:val="28"/>
        </w:rPr>
      </w:pPr>
      <w:r w:rsidRPr="00C720BB">
        <w:rPr>
          <w:color w:val="000000"/>
          <w:sz w:val="28"/>
          <w:szCs w:val="28"/>
        </w:rPr>
        <w:t>4.2.</w:t>
      </w:r>
      <w:r w:rsidR="00182700">
        <w:rPr>
          <w:color w:val="000000"/>
          <w:sz w:val="28"/>
          <w:szCs w:val="28"/>
        </w:rPr>
        <w:t xml:space="preserve"> </w:t>
      </w:r>
      <w:r w:rsidR="002E001F" w:rsidRPr="00A8171B">
        <w:rPr>
          <w:b/>
          <w:color w:val="000000"/>
          <w:sz w:val="28"/>
          <w:szCs w:val="28"/>
        </w:rPr>
        <w:t>Медицинская организация вправе:</w:t>
      </w:r>
    </w:p>
    <w:p w14:paraId="230B9708" w14:textId="11FFCDA0" w:rsidR="0069067B" w:rsidRPr="00A8171B" w:rsidRDefault="002E001F" w:rsidP="0018270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Запрашивать у </w:t>
      </w:r>
      <w:r w:rsidR="0086067A" w:rsidRPr="00A8171B">
        <w:rPr>
          <w:color w:val="000000"/>
          <w:sz w:val="28"/>
          <w:szCs w:val="28"/>
        </w:rPr>
        <w:t>Пациент</w:t>
      </w:r>
      <w:r w:rsidRPr="00A8171B">
        <w:rPr>
          <w:color w:val="000000"/>
          <w:sz w:val="28"/>
          <w:szCs w:val="28"/>
        </w:rPr>
        <w:t xml:space="preserve">а любую информацию, необходимую для выполнения своих обязательств по </w:t>
      </w:r>
      <w:r w:rsidR="00340BB7" w:rsidRPr="00A8171B">
        <w:rPr>
          <w:color w:val="000000"/>
          <w:sz w:val="28"/>
          <w:szCs w:val="28"/>
        </w:rPr>
        <w:t xml:space="preserve">Абонентскому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>у</w:t>
      </w:r>
      <w:r w:rsidR="002F7DEE">
        <w:rPr>
          <w:color w:val="000000"/>
          <w:sz w:val="28"/>
          <w:szCs w:val="28"/>
        </w:rPr>
        <w:t xml:space="preserve"> (Анкета пациента)</w:t>
      </w:r>
      <w:r w:rsidR="005D220B" w:rsidRPr="00A8171B">
        <w:rPr>
          <w:color w:val="000000"/>
          <w:sz w:val="28"/>
          <w:szCs w:val="28"/>
        </w:rPr>
        <w:t>.</w:t>
      </w:r>
    </w:p>
    <w:p w14:paraId="54632FD3" w14:textId="58AECF9B" w:rsidR="0069067B" w:rsidRPr="00A8171B" w:rsidRDefault="0069067B" w:rsidP="0018270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lastRenderedPageBreak/>
        <w:t xml:space="preserve"> Привлекать для оказания </w:t>
      </w:r>
      <w:r w:rsidR="00F54496" w:rsidRPr="00A8171B">
        <w:rPr>
          <w:color w:val="000000"/>
          <w:sz w:val="28"/>
          <w:szCs w:val="28"/>
        </w:rPr>
        <w:t xml:space="preserve">Медицинских </w:t>
      </w:r>
      <w:r w:rsidRPr="00A8171B">
        <w:rPr>
          <w:color w:val="000000"/>
          <w:sz w:val="28"/>
          <w:szCs w:val="28"/>
        </w:rPr>
        <w:t xml:space="preserve">услуг третьих лиц, имеющих соответствующие профессиональные компетенции и установленные законодательством разрешительные документы, медицинские лицензии на оказание </w:t>
      </w:r>
      <w:r w:rsidR="002F7DEE">
        <w:rPr>
          <w:color w:val="000000"/>
          <w:sz w:val="28"/>
          <w:szCs w:val="28"/>
        </w:rPr>
        <w:t>м</w:t>
      </w:r>
      <w:r w:rsidR="00F54496" w:rsidRPr="00A8171B">
        <w:rPr>
          <w:color w:val="000000"/>
          <w:sz w:val="28"/>
          <w:szCs w:val="28"/>
        </w:rPr>
        <w:t>едицинских у</w:t>
      </w:r>
      <w:r w:rsidRPr="00A8171B">
        <w:rPr>
          <w:color w:val="000000"/>
          <w:sz w:val="28"/>
          <w:szCs w:val="28"/>
        </w:rPr>
        <w:t>слуг.</w:t>
      </w:r>
    </w:p>
    <w:p w14:paraId="31C0EDEF" w14:textId="63DBCC28" w:rsidR="00880498" w:rsidRPr="0020393C" w:rsidRDefault="002E001F" w:rsidP="00182700">
      <w:pPr>
        <w:pStyle w:val="a4"/>
        <w:widowControl w:val="0"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0393C">
        <w:rPr>
          <w:rFonts w:ascii="Times New Roman" w:hAnsi="Times New Roman"/>
          <w:color w:val="000000"/>
          <w:sz w:val="28"/>
          <w:szCs w:val="28"/>
        </w:rPr>
        <w:t xml:space="preserve">Отказать в оказании </w:t>
      </w:r>
      <w:r w:rsidR="0020393C">
        <w:rPr>
          <w:rFonts w:ascii="Times New Roman" w:hAnsi="Times New Roman"/>
          <w:color w:val="000000"/>
          <w:sz w:val="28"/>
          <w:szCs w:val="28"/>
        </w:rPr>
        <w:t>м</w:t>
      </w:r>
      <w:r w:rsidR="00F54496" w:rsidRPr="0020393C">
        <w:rPr>
          <w:rFonts w:ascii="Times New Roman" w:hAnsi="Times New Roman"/>
          <w:color w:val="000000"/>
          <w:sz w:val="28"/>
          <w:szCs w:val="28"/>
        </w:rPr>
        <w:t>едицинских у</w:t>
      </w:r>
      <w:r w:rsidRPr="0020393C">
        <w:rPr>
          <w:rFonts w:ascii="Times New Roman" w:hAnsi="Times New Roman"/>
          <w:color w:val="000000"/>
          <w:sz w:val="28"/>
          <w:szCs w:val="28"/>
        </w:rPr>
        <w:t>слуг в следующих случаях:</w:t>
      </w:r>
    </w:p>
    <w:p w14:paraId="5174ACE2" w14:textId="5D5CF40D" w:rsidR="00880498" w:rsidRPr="0020393C" w:rsidRDefault="0020393C" w:rsidP="00182700">
      <w:pPr>
        <w:pStyle w:val="a4"/>
        <w:widowControl w:val="0"/>
        <w:numPr>
          <w:ilvl w:val="2"/>
          <w:numId w:val="43"/>
        </w:numPr>
        <w:tabs>
          <w:tab w:val="left" w:pos="0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0393C">
        <w:rPr>
          <w:rFonts w:ascii="Times New Roman" w:hAnsi="Times New Roman"/>
          <w:color w:val="000000"/>
          <w:sz w:val="28"/>
          <w:szCs w:val="28"/>
        </w:rPr>
        <w:t>О</w:t>
      </w:r>
      <w:r w:rsidR="002E001F" w:rsidRPr="0020393C">
        <w:rPr>
          <w:rFonts w:ascii="Times New Roman" w:hAnsi="Times New Roman"/>
          <w:color w:val="000000"/>
          <w:sz w:val="28"/>
          <w:szCs w:val="28"/>
        </w:rPr>
        <w:t xml:space="preserve">казание </w:t>
      </w:r>
      <w:r w:rsidRPr="0020393C">
        <w:rPr>
          <w:rFonts w:ascii="Times New Roman" w:hAnsi="Times New Roman"/>
          <w:color w:val="000000"/>
          <w:sz w:val="28"/>
          <w:szCs w:val="28"/>
        </w:rPr>
        <w:t>данных м</w:t>
      </w:r>
      <w:r w:rsidR="00F54496" w:rsidRPr="0020393C">
        <w:rPr>
          <w:rFonts w:ascii="Times New Roman" w:hAnsi="Times New Roman"/>
          <w:color w:val="000000"/>
          <w:sz w:val="28"/>
          <w:szCs w:val="28"/>
        </w:rPr>
        <w:t>едицинских у</w:t>
      </w:r>
      <w:r w:rsidR="002E001F" w:rsidRPr="0020393C">
        <w:rPr>
          <w:rFonts w:ascii="Times New Roman" w:hAnsi="Times New Roman"/>
          <w:color w:val="000000"/>
          <w:sz w:val="28"/>
          <w:szCs w:val="28"/>
        </w:rPr>
        <w:t xml:space="preserve">слуг не предусмотрено лицензией </w:t>
      </w:r>
      <w:r w:rsidRPr="0020393C">
        <w:rPr>
          <w:rFonts w:ascii="Times New Roman" w:hAnsi="Times New Roman"/>
          <w:color w:val="000000"/>
          <w:sz w:val="28"/>
          <w:szCs w:val="28"/>
        </w:rPr>
        <w:t>м</w:t>
      </w:r>
      <w:r w:rsidR="002E001F" w:rsidRPr="0020393C">
        <w:rPr>
          <w:rFonts w:ascii="Times New Roman" w:hAnsi="Times New Roman"/>
          <w:color w:val="000000"/>
          <w:sz w:val="28"/>
          <w:szCs w:val="28"/>
        </w:rPr>
        <w:t>едицинской организации;</w:t>
      </w:r>
    </w:p>
    <w:p w14:paraId="483504E2" w14:textId="5DAA5A62" w:rsidR="00340BB7" w:rsidRPr="0020393C" w:rsidRDefault="00340BB7" w:rsidP="00182700">
      <w:pPr>
        <w:pStyle w:val="a4"/>
        <w:widowControl w:val="0"/>
        <w:numPr>
          <w:ilvl w:val="2"/>
          <w:numId w:val="43"/>
        </w:numPr>
        <w:tabs>
          <w:tab w:val="left" w:pos="0"/>
          <w:tab w:val="left" w:pos="28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203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393C">
        <w:rPr>
          <w:rFonts w:ascii="Times New Roman" w:hAnsi="Times New Roman"/>
          <w:color w:val="000000"/>
          <w:sz w:val="28"/>
          <w:szCs w:val="28"/>
        </w:rPr>
        <w:t>м</w:t>
      </w:r>
      <w:r w:rsidR="00F54496" w:rsidRPr="0020393C">
        <w:rPr>
          <w:rFonts w:ascii="Times New Roman" w:hAnsi="Times New Roman"/>
          <w:color w:val="000000"/>
          <w:sz w:val="28"/>
          <w:szCs w:val="28"/>
        </w:rPr>
        <w:t>едицинск</w:t>
      </w:r>
      <w:r w:rsidR="0020393C">
        <w:rPr>
          <w:rFonts w:ascii="Times New Roman" w:hAnsi="Times New Roman"/>
          <w:color w:val="000000"/>
          <w:sz w:val="28"/>
          <w:szCs w:val="28"/>
        </w:rPr>
        <w:t>ие</w:t>
      </w:r>
      <w:r w:rsidR="00F54496" w:rsidRPr="0020393C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Pr="0020393C">
        <w:rPr>
          <w:rFonts w:ascii="Times New Roman" w:hAnsi="Times New Roman"/>
          <w:color w:val="000000"/>
          <w:sz w:val="28"/>
          <w:szCs w:val="28"/>
        </w:rPr>
        <w:t>слуг</w:t>
      </w:r>
      <w:r w:rsidR="0020393C">
        <w:rPr>
          <w:rFonts w:ascii="Times New Roman" w:hAnsi="Times New Roman"/>
          <w:color w:val="000000"/>
          <w:sz w:val="28"/>
          <w:szCs w:val="28"/>
        </w:rPr>
        <w:t>и</w:t>
      </w:r>
      <w:r w:rsidRPr="002039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67B" w:rsidRPr="0020393C">
        <w:rPr>
          <w:rFonts w:ascii="Times New Roman" w:hAnsi="Times New Roman"/>
          <w:color w:val="000000"/>
          <w:sz w:val="28"/>
          <w:szCs w:val="28"/>
        </w:rPr>
        <w:t>явля</w:t>
      </w:r>
      <w:r w:rsidR="001D0366">
        <w:rPr>
          <w:rFonts w:ascii="Times New Roman" w:hAnsi="Times New Roman"/>
          <w:color w:val="000000"/>
          <w:sz w:val="28"/>
          <w:szCs w:val="28"/>
        </w:rPr>
        <w:t>ю</w:t>
      </w:r>
      <w:r w:rsidR="0069067B" w:rsidRPr="0020393C">
        <w:rPr>
          <w:rFonts w:ascii="Times New Roman" w:hAnsi="Times New Roman"/>
          <w:color w:val="000000"/>
          <w:sz w:val="28"/>
          <w:szCs w:val="28"/>
        </w:rPr>
        <w:t xml:space="preserve">тся исключением </w:t>
      </w:r>
      <w:r w:rsidR="001D036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2F36B3">
        <w:rPr>
          <w:rFonts w:ascii="Times New Roman" w:hAnsi="Times New Roman"/>
          <w:color w:val="000000"/>
          <w:sz w:val="28"/>
          <w:szCs w:val="28"/>
        </w:rPr>
        <w:t>П</w:t>
      </w:r>
      <w:r w:rsidRPr="0020393C">
        <w:rPr>
          <w:rFonts w:ascii="Times New Roman" w:hAnsi="Times New Roman"/>
          <w:color w:val="000000"/>
          <w:sz w:val="28"/>
          <w:szCs w:val="28"/>
        </w:rPr>
        <w:t>рограмм</w:t>
      </w:r>
      <w:r w:rsidR="001D0366">
        <w:rPr>
          <w:rFonts w:ascii="Times New Roman" w:hAnsi="Times New Roman"/>
          <w:color w:val="000000"/>
          <w:sz w:val="28"/>
          <w:szCs w:val="28"/>
        </w:rPr>
        <w:t>е</w:t>
      </w:r>
      <w:r w:rsidR="0020393C">
        <w:rPr>
          <w:rFonts w:ascii="Times New Roman" w:hAnsi="Times New Roman"/>
          <w:color w:val="000000"/>
          <w:sz w:val="28"/>
          <w:szCs w:val="28"/>
        </w:rPr>
        <w:t>;</w:t>
      </w:r>
    </w:p>
    <w:p w14:paraId="592EF096" w14:textId="1E12A6F6" w:rsidR="00880498" w:rsidRPr="0020393C" w:rsidRDefault="0020393C" w:rsidP="00182700">
      <w:pPr>
        <w:widowControl w:val="0"/>
        <w:tabs>
          <w:tab w:val="left" w:pos="0"/>
          <w:tab w:val="left" w:pos="284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4.3.3.</w:t>
      </w:r>
      <w:r w:rsidR="002E001F" w:rsidRPr="0020393C">
        <w:rPr>
          <w:color w:val="000000"/>
          <w:sz w:val="28"/>
          <w:szCs w:val="28"/>
        </w:rPr>
        <w:t xml:space="preserve"> </w:t>
      </w:r>
      <w:r w:rsidR="001D0366">
        <w:rPr>
          <w:color w:val="000000"/>
          <w:sz w:val="28"/>
          <w:szCs w:val="28"/>
        </w:rPr>
        <w:t>н</w:t>
      </w:r>
      <w:r w:rsidR="002E001F" w:rsidRPr="0020393C">
        <w:rPr>
          <w:color w:val="000000"/>
          <w:sz w:val="28"/>
          <w:szCs w:val="28"/>
        </w:rPr>
        <w:t>еоплаты</w:t>
      </w:r>
      <w:r>
        <w:rPr>
          <w:color w:val="000000"/>
          <w:sz w:val="28"/>
          <w:szCs w:val="28"/>
        </w:rPr>
        <w:t xml:space="preserve">, </w:t>
      </w:r>
      <w:r w:rsidR="002E001F" w:rsidRPr="0020393C">
        <w:rPr>
          <w:color w:val="000000"/>
          <w:sz w:val="28"/>
          <w:szCs w:val="28"/>
        </w:rPr>
        <w:t>неполной</w:t>
      </w:r>
      <w:r w:rsidR="00FA6789">
        <w:rPr>
          <w:color w:val="000000"/>
          <w:sz w:val="28"/>
          <w:szCs w:val="28"/>
        </w:rPr>
        <w:t>,</w:t>
      </w:r>
      <w:r w:rsidR="002E001F" w:rsidRPr="0020393C">
        <w:rPr>
          <w:color w:val="000000"/>
          <w:sz w:val="28"/>
          <w:szCs w:val="28"/>
        </w:rPr>
        <w:t xml:space="preserve"> оплаты</w:t>
      </w:r>
      <w:r>
        <w:rPr>
          <w:color w:val="000000"/>
          <w:sz w:val="28"/>
          <w:szCs w:val="28"/>
        </w:rPr>
        <w:t xml:space="preserve"> Пациентом </w:t>
      </w:r>
      <w:r w:rsidR="0069067B" w:rsidRPr="0020393C">
        <w:rPr>
          <w:color w:val="000000"/>
          <w:sz w:val="28"/>
          <w:szCs w:val="28"/>
        </w:rPr>
        <w:t>Абонентского договора</w:t>
      </w:r>
      <w:r>
        <w:rPr>
          <w:color w:val="000000"/>
          <w:sz w:val="28"/>
          <w:szCs w:val="28"/>
        </w:rPr>
        <w:t xml:space="preserve"> либо Абонентского периода в соответствии с п.3.2</w:t>
      </w:r>
      <w:r w:rsidR="002E001F" w:rsidRPr="0020393C">
        <w:rPr>
          <w:color w:val="000000"/>
          <w:sz w:val="28"/>
          <w:szCs w:val="28"/>
        </w:rPr>
        <w:t>.</w:t>
      </w:r>
    </w:p>
    <w:p w14:paraId="78D0A047" w14:textId="77777777" w:rsidR="00880498" w:rsidRPr="00A8171B" w:rsidRDefault="00880498" w:rsidP="00182700">
      <w:pPr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</w:p>
    <w:p w14:paraId="76A1B24F" w14:textId="24188465" w:rsidR="00880498" w:rsidRPr="00A8171B" w:rsidRDefault="002E001F" w:rsidP="00182700">
      <w:pPr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 </w:t>
      </w:r>
      <w:r w:rsidRPr="00A8171B">
        <w:rPr>
          <w:b/>
          <w:color w:val="000000"/>
          <w:sz w:val="28"/>
          <w:szCs w:val="28"/>
        </w:rPr>
        <w:t xml:space="preserve">Права и обязанности </w:t>
      </w:r>
      <w:r w:rsidR="0086067A" w:rsidRPr="00A8171B">
        <w:rPr>
          <w:b/>
          <w:color w:val="000000"/>
          <w:sz w:val="28"/>
          <w:szCs w:val="28"/>
        </w:rPr>
        <w:t>Пациент</w:t>
      </w:r>
      <w:r w:rsidRPr="00A8171B">
        <w:rPr>
          <w:b/>
          <w:color w:val="000000"/>
          <w:sz w:val="28"/>
          <w:szCs w:val="28"/>
        </w:rPr>
        <w:t>а</w:t>
      </w:r>
    </w:p>
    <w:p w14:paraId="34427DE8" w14:textId="77777777" w:rsidR="00880498" w:rsidRPr="00A8171B" w:rsidRDefault="00880498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720"/>
        <w:rPr>
          <w:color w:val="000000"/>
          <w:sz w:val="28"/>
          <w:szCs w:val="28"/>
        </w:rPr>
      </w:pPr>
    </w:p>
    <w:p w14:paraId="75E4F4D6" w14:textId="043CF310" w:rsidR="00880498" w:rsidRPr="00A8171B" w:rsidRDefault="0086067A" w:rsidP="00182700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Пациент</w:t>
      </w:r>
      <w:r w:rsidR="002E001F" w:rsidRPr="00A8171B">
        <w:rPr>
          <w:b/>
          <w:color w:val="000000"/>
          <w:sz w:val="28"/>
          <w:szCs w:val="28"/>
        </w:rPr>
        <w:t xml:space="preserve"> обязуется:</w:t>
      </w:r>
    </w:p>
    <w:p w14:paraId="5B874378" w14:textId="1BAD2E69" w:rsidR="00D106AD" w:rsidRDefault="007E6AA1" w:rsidP="00182700">
      <w:pPr>
        <w:pStyle w:val="a4"/>
        <w:numPr>
          <w:ilvl w:val="2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4B20B1">
        <w:rPr>
          <w:rFonts w:ascii="Times New Roman" w:hAnsi="Times New Roman"/>
          <w:sz w:val="28"/>
          <w:szCs w:val="28"/>
        </w:rPr>
        <w:t>м</w:t>
      </w:r>
      <w:r w:rsidR="003B508A" w:rsidRPr="00A8171B">
        <w:rPr>
          <w:rFonts w:ascii="Times New Roman" w:hAnsi="Times New Roman"/>
          <w:sz w:val="28"/>
          <w:szCs w:val="28"/>
        </w:rPr>
        <w:t>едицинской организации</w:t>
      </w:r>
      <w:r w:rsidR="00FC0054" w:rsidRPr="00A8171B">
        <w:rPr>
          <w:rFonts w:ascii="Times New Roman" w:hAnsi="Times New Roman"/>
          <w:sz w:val="28"/>
          <w:szCs w:val="28"/>
        </w:rPr>
        <w:t xml:space="preserve"> в полном объёме </w:t>
      </w:r>
      <w:r>
        <w:rPr>
          <w:rFonts w:ascii="Times New Roman" w:hAnsi="Times New Roman"/>
          <w:sz w:val="28"/>
          <w:szCs w:val="28"/>
        </w:rPr>
        <w:t>всю необходимую информацию о состоянии</w:t>
      </w:r>
      <w:r w:rsidR="00FC0054" w:rsidRPr="00A81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 w:rsidR="00FC0054" w:rsidRPr="00A8171B">
        <w:rPr>
          <w:rFonts w:ascii="Times New Roman" w:hAnsi="Times New Roman"/>
          <w:sz w:val="28"/>
          <w:szCs w:val="28"/>
        </w:rPr>
        <w:t xml:space="preserve"> здоровь</w:t>
      </w:r>
      <w:r>
        <w:rPr>
          <w:rFonts w:ascii="Times New Roman" w:hAnsi="Times New Roman"/>
          <w:sz w:val="28"/>
          <w:szCs w:val="28"/>
        </w:rPr>
        <w:t>я</w:t>
      </w:r>
      <w:r w:rsidR="00FC0054" w:rsidRPr="00A8171B">
        <w:rPr>
          <w:rFonts w:ascii="Times New Roman" w:hAnsi="Times New Roman"/>
          <w:sz w:val="28"/>
          <w:szCs w:val="28"/>
        </w:rPr>
        <w:t>, перене</w:t>
      </w:r>
      <w:r w:rsidR="00D106AD" w:rsidRPr="00A8171B">
        <w:rPr>
          <w:rFonts w:ascii="Times New Roman" w:hAnsi="Times New Roman"/>
          <w:sz w:val="28"/>
          <w:szCs w:val="28"/>
        </w:rPr>
        <w:t xml:space="preserve">сённых и имеющихся заболеваниях,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другую информацию</w:t>
      </w:r>
      <w:r w:rsidR="00FA6789">
        <w:rPr>
          <w:rFonts w:ascii="Times New Roman" w:hAnsi="Times New Roman"/>
          <w:sz w:val="28"/>
          <w:szCs w:val="28"/>
        </w:rPr>
        <w:t xml:space="preserve"> (Анкета пациента)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имеющую значения для исполнения Абонентского договора посредством заполнения Анкеты предоставленной Пациенту</w:t>
      </w:r>
      <w:r w:rsidR="00D106AD" w:rsidRPr="00A8171B">
        <w:rPr>
          <w:rFonts w:ascii="Times New Roman" w:hAnsi="Times New Roman"/>
          <w:sz w:val="28"/>
          <w:szCs w:val="28"/>
        </w:rPr>
        <w:t xml:space="preserve"> администратором </w:t>
      </w:r>
      <w:r w:rsidR="004B20B1">
        <w:rPr>
          <w:rFonts w:ascii="Times New Roman" w:hAnsi="Times New Roman"/>
          <w:sz w:val="28"/>
          <w:szCs w:val="28"/>
        </w:rPr>
        <w:t>м</w:t>
      </w:r>
      <w:r w:rsidR="00D106AD" w:rsidRPr="00A8171B">
        <w:rPr>
          <w:rFonts w:ascii="Times New Roman" w:hAnsi="Times New Roman"/>
          <w:sz w:val="28"/>
          <w:szCs w:val="28"/>
        </w:rPr>
        <w:t>едицинской организации</w:t>
      </w:r>
      <w:r w:rsidR="002278D4" w:rsidRPr="00A8171B">
        <w:rPr>
          <w:rFonts w:ascii="Times New Roman" w:hAnsi="Times New Roman"/>
          <w:sz w:val="28"/>
          <w:szCs w:val="28"/>
        </w:rPr>
        <w:t>.</w:t>
      </w:r>
    </w:p>
    <w:p w14:paraId="52D077B9" w14:textId="61DD3D12" w:rsidR="007E6AA1" w:rsidRPr="00A8171B" w:rsidRDefault="007E6AA1" w:rsidP="00182700">
      <w:pPr>
        <w:pStyle w:val="a4"/>
        <w:numPr>
          <w:ilvl w:val="2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Удостоверить личной подписью: </w:t>
      </w:r>
      <w:r w:rsidR="00FA6789">
        <w:rPr>
          <w:rFonts w:ascii="Times New Roman" w:hAnsi="Times New Roman"/>
          <w:sz w:val="28"/>
          <w:szCs w:val="28"/>
        </w:rPr>
        <w:t xml:space="preserve">договор, </w:t>
      </w:r>
      <w:r>
        <w:rPr>
          <w:rFonts w:ascii="Times New Roman" w:hAnsi="Times New Roman"/>
          <w:sz w:val="28"/>
          <w:szCs w:val="28"/>
        </w:rPr>
        <w:t xml:space="preserve">информированные добровольные согласия, программу, отказ от медицинского вмешательства. </w:t>
      </w:r>
    </w:p>
    <w:p w14:paraId="66659407" w14:textId="7C1EFE50" w:rsidR="00D106AD" w:rsidRPr="00A8171B" w:rsidRDefault="00D106AD" w:rsidP="00182700">
      <w:pPr>
        <w:pStyle w:val="a4"/>
        <w:numPr>
          <w:ilvl w:val="2"/>
          <w:numId w:val="38"/>
        </w:numPr>
        <w:tabs>
          <w:tab w:val="left" w:pos="56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 xml:space="preserve"> </w:t>
      </w:r>
      <w:r w:rsidR="004B20B1">
        <w:rPr>
          <w:rFonts w:ascii="Times New Roman" w:hAnsi="Times New Roman"/>
          <w:sz w:val="28"/>
          <w:szCs w:val="28"/>
        </w:rPr>
        <w:t>Сообщить работнику</w:t>
      </w:r>
      <w:r w:rsidRPr="00A8171B">
        <w:rPr>
          <w:rFonts w:ascii="Times New Roman" w:hAnsi="Times New Roman"/>
          <w:sz w:val="28"/>
          <w:szCs w:val="28"/>
        </w:rPr>
        <w:t xml:space="preserve"> </w:t>
      </w:r>
      <w:r w:rsidR="004B20B1">
        <w:rPr>
          <w:rFonts w:ascii="Times New Roman" w:hAnsi="Times New Roman"/>
          <w:sz w:val="28"/>
          <w:szCs w:val="28"/>
        </w:rPr>
        <w:t>м</w:t>
      </w:r>
      <w:r w:rsidRPr="00A8171B">
        <w:rPr>
          <w:rFonts w:ascii="Times New Roman" w:hAnsi="Times New Roman"/>
          <w:sz w:val="28"/>
          <w:szCs w:val="28"/>
        </w:rPr>
        <w:t>едицинской организации о невозможности явиться на плановый приём за 24 часа</w:t>
      </w:r>
      <w:r w:rsidR="004B20B1">
        <w:rPr>
          <w:rFonts w:ascii="Times New Roman" w:hAnsi="Times New Roman"/>
          <w:sz w:val="28"/>
          <w:szCs w:val="28"/>
        </w:rPr>
        <w:t xml:space="preserve"> до начала приема</w:t>
      </w:r>
      <w:r w:rsidRPr="00A8171B">
        <w:rPr>
          <w:rFonts w:ascii="Times New Roman" w:hAnsi="Times New Roman"/>
          <w:sz w:val="28"/>
          <w:szCs w:val="28"/>
        </w:rPr>
        <w:t xml:space="preserve">. </w:t>
      </w:r>
    </w:p>
    <w:p w14:paraId="7D691FF4" w14:textId="322B4699" w:rsidR="00DC5011" w:rsidRPr="00A8171B" w:rsidRDefault="00DC5011" w:rsidP="00182700">
      <w:pPr>
        <w:pStyle w:val="a4"/>
        <w:numPr>
          <w:ilvl w:val="2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 xml:space="preserve">Соблюдать правила поведения </w:t>
      </w:r>
      <w:r w:rsidR="004B20B1">
        <w:rPr>
          <w:rFonts w:ascii="Times New Roman" w:hAnsi="Times New Roman"/>
          <w:sz w:val="28"/>
          <w:szCs w:val="28"/>
        </w:rPr>
        <w:t xml:space="preserve">и режим работы </w:t>
      </w:r>
      <w:r w:rsidRPr="00A8171B">
        <w:rPr>
          <w:rFonts w:ascii="Times New Roman" w:hAnsi="Times New Roman"/>
          <w:sz w:val="28"/>
          <w:szCs w:val="28"/>
        </w:rPr>
        <w:t>медицинско</w:t>
      </w:r>
      <w:r w:rsidR="004B20B1">
        <w:rPr>
          <w:rFonts w:ascii="Times New Roman" w:hAnsi="Times New Roman"/>
          <w:sz w:val="28"/>
          <w:szCs w:val="28"/>
        </w:rPr>
        <w:t>й</w:t>
      </w:r>
      <w:r w:rsidRPr="00A8171B">
        <w:rPr>
          <w:rFonts w:ascii="Times New Roman" w:hAnsi="Times New Roman"/>
          <w:sz w:val="28"/>
          <w:szCs w:val="28"/>
        </w:rPr>
        <w:t xml:space="preserve"> </w:t>
      </w:r>
      <w:r w:rsidR="004B20B1">
        <w:rPr>
          <w:rFonts w:ascii="Times New Roman" w:hAnsi="Times New Roman"/>
          <w:sz w:val="28"/>
          <w:szCs w:val="28"/>
        </w:rPr>
        <w:t>организации</w:t>
      </w:r>
      <w:r w:rsidR="00FA6789">
        <w:rPr>
          <w:rFonts w:ascii="Times New Roman" w:hAnsi="Times New Roman"/>
          <w:sz w:val="28"/>
          <w:szCs w:val="28"/>
        </w:rPr>
        <w:t>.</w:t>
      </w:r>
    </w:p>
    <w:p w14:paraId="03AB8136" w14:textId="1940C672" w:rsidR="00DC5011" w:rsidRPr="00A8171B" w:rsidRDefault="00DC5011" w:rsidP="00182700">
      <w:pPr>
        <w:pStyle w:val="a4"/>
        <w:numPr>
          <w:ilvl w:val="2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 xml:space="preserve"> Выполнять все рекомендации медицинского персонала </w:t>
      </w:r>
      <w:r w:rsidR="004B20B1">
        <w:rPr>
          <w:rFonts w:ascii="Times New Roman" w:hAnsi="Times New Roman"/>
          <w:sz w:val="28"/>
          <w:szCs w:val="28"/>
        </w:rPr>
        <w:t xml:space="preserve">при получении медицинских услуг по настоящему </w:t>
      </w:r>
      <w:r w:rsidRPr="00A8171B">
        <w:rPr>
          <w:rFonts w:ascii="Times New Roman" w:hAnsi="Times New Roman"/>
          <w:sz w:val="28"/>
          <w:szCs w:val="28"/>
        </w:rPr>
        <w:t>Абонентскому договору</w:t>
      </w:r>
      <w:r w:rsidR="004B20B1">
        <w:rPr>
          <w:rFonts w:ascii="Times New Roman" w:hAnsi="Times New Roman"/>
          <w:sz w:val="28"/>
          <w:szCs w:val="28"/>
        </w:rPr>
        <w:t>.</w:t>
      </w:r>
      <w:r w:rsidRPr="00A8171B">
        <w:rPr>
          <w:rFonts w:ascii="Times New Roman" w:hAnsi="Times New Roman"/>
          <w:sz w:val="28"/>
          <w:szCs w:val="28"/>
        </w:rPr>
        <w:t xml:space="preserve"> </w:t>
      </w:r>
    </w:p>
    <w:p w14:paraId="3F09CFE5" w14:textId="51CC8E37" w:rsidR="00FC0054" w:rsidRPr="00A8171B" w:rsidRDefault="00AC379A" w:rsidP="00182700">
      <w:pPr>
        <w:pStyle w:val="a4"/>
        <w:numPr>
          <w:ilvl w:val="2"/>
          <w:numId w:val="38"/>
        </w:numPr>
        <w:tabs>
          <w:tab w:val="left" w:pos="56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>Н</w:t>
      </w:r>
      <w:r w:rsidR="00FC0054" w:rsidRPr="00A8171B">
        <w:rPr>
          <w:rFonts w:ascii="Times New Roman" w:hAnsi="Times New Roman"/>
          <w:sz w:val="28"/>
          <w:szCs w:val="28"/>
        </w:rPr>
        <w:t>е</w:t>
      </w:r>
      <w:r w:rsidR="004B20B1">
        <w:rPr>
          <w:rFonts w:ascii="Times New Roman" w:hAnsi="Times New Roman"/>
          <w:sz w:val="28"/>
          <w:szCs w:val="28"/>
        </w:rPr>
        <w:t xml:space="preserve">замедлительно </w:t>
      </w:r>
      <w:r w:rsidR="00FC0054" w:rsidRPr="00A8171B">
        <w:rPr>
          <w:rFonts w:ascii="Times New Roman" w:hAnsi="Times New Roman"/>
          <w:sz w:val="28"/>
          <w:szCs w:val="28"/>
        </w:rPr>
        <w:t xml:space="preserve">сообщать </w:t>
      </w:r>
      <w:r w:rsidR="004B20B1">
        <w:rPr>
          <w:rFonts w:ascii="Times New Roman" w:hAnsi="Times New Roman"/>
          <w:sz w:val="28"/>
          <w:szCs w:val="28"/>
        </w:rPr>
        <w:t>работникам м</w:t>
      </w:r>
      <w:r w:rsidR="00F81BEC" w:rsidRPr="00A8171B">
        <w:rPr>
          <w:rFonts w:ascii="Times New Roman" w:hAnsi="Times New Roman"/>
          <w:sz w:val="28"/>
          <w:szCs w:val="28"/>
        </w:rPr>
        <w:t>едицинской организ</w:t>
      </w:r>
      <w:r w:rsidR="00413961" w:rsidRPr="00A8171B">
        <w:rPr>
          <w:rFonts w:ascii="Times New Roman" w:hAnsi="Times New Roman"/>
          <w:sz w:val="28"/>
          <w:szCs w:val="28"/>
        </w:rPr>
        <w:t>а</w:t>
      </w:r>
      <w:r w:rsidR="00F81BEC" w:rsidRPr="00A8171B">
        <w:rPr>
          <w:rFonts w:ascii="Times New Roman" w:hAnsi="Times New Roman"/>
          <w:sz w:val="28"/>
          <w:szCs w:val="28"/>
        </w:rPr>
        <w:t>ци</w:t>
      </w:r>
      <w:r w:rsidR="00413961" w:rsidRPr="00A8171B">
        <w:rPr>
          <w:rFonts w:ascii="Times New Roman" w:hAnsi="Times New Roman"/>
          <w:sz w:val="28"/>
          <w:szCs w:val="28"/>
        </w:rPr>
        <w:t>и</w:t>
      </w:r>
      <w:r w:rsidR="00FC0054" w:rsidRPr="00A8171B">
        <w:rPr>
          <w:rFonts w:ascii="Times New Roman" w:hAnsi="Times New Roman"/>
          <w:sz w:val="28"/>
          <w:szCs w:val="28"/>
        </w:rPr>
        <w:t xml:space="preserve"> об осложнениях, возникших в процессе </w:t>
      </w:r>
      <w:r w:rsidR="004B20B1">
        <w:rPr>
          <w:rFonts w:ascii="Times New Roman" w:hAnsi="Times New Roman"/>
          <w:sz w:val="28"/>
          <w:szCs w:val="28"/>
        </w:rPr>
        <w:t>получения медицинских услуг</w:t>
      </w:r>
      <w:r w:rsidRPr="00A8171B">
        <w:rPr>
          <w:rFonts w:ascii="Times New Roman" w:hAnsi="Times New Roman"/>
          <w:sz w:val="28"/>
          <w:szCs w:val="28"/>
        </w:rPr>
        <w:t>.</w:t>
      </w:r>
    </w:p>
    <w:p w14:paraId="76795EB4" w14:textId="6445B2BD" w:rsidR="00FC0054" w:rsidRPr="00A8171B" w:rsidRDefault="00DC5011" w:rsidP="00182700">
      <w:pPr>
        <w:pStyle w:val="a4"/>
        <w:numPr>
          <w:ilvl w:val="2"/>
          <w:numId w:val="38"/>
        </w:numPr>
        <w:tabs>
          <w:tab w:val="left" w:pos="567"/>
        </w:tabs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>Своевременно п</w:t>
      </w:r>
      <w:r w:rsidR="00FC0054" w:rsidRPr="00A8171B">
        <w:rPr>
          <w:rFonts w:ascii="Times New Roman" w:hAnsi="Times New Roman"/>
          <w:sz w:val="28"/>
          <w:szCs w:val="28"/>
        </w:rPr>
        <w:t xml:space="preserve">роизводить оплату </w:t>
      </w:r>
      <w:r w:rsidR="004B20B1">
        <w:rPr>
          <w:rFonts w:ascii="Times New Roman" w:hAnsi="Times New Roman"/>
          <w:sz w:val="28"/>
          <w:szCs w:val="28"/>
        </w:rPr>
        <w:t xml:space="preserve">по </w:t>
      </w:r>
      <w:r w:rsidRPr="00A8171B">
        <w:rPr>
          <w:rFonts w:ascii="Times New Roman" w:hAnsi="Times New Roman"/>
          <w:sz w:val="28"/>
          <w:szCs w:val="28"/>
        </w:rPr>
        <w:t>Абонентско</w:t>
      </w:r>
      <w:r w:rsidR="004B20B1">
        <w:rPr>
          <w:rFonts w:ascii="Times New Roman" w:hAnsi="Times New Roman"/>
          <w:sz w:val="28"/>
          <w:szCs w:val="28"/>
        </w:rPr>
        <w:t>му</w:t>
      </w:r>
      <w:r w:rsidRPr="00A8171B">
        <w:rPr>
          <w:rFonts w:ascii="Times New Roman" w:hAnsi="Times New Roman"/>
          <w:sz w:val="28"/>
          <w:szCs w:val="28"/>
        </w:rPr>
        <w:t xml:space="preserve"> договор</w:t>
      </w:r>
      <w:r w:rsidR="004B20B1">
        <w:rPr>
          <w:rFonts w:ascii="Times New Roman" w:hAnsi="Times New Roman"/>
          <w:sz w:val="28"/>
          <w:szCs w:val="28"/>
        </w:rPr>
        <w:t>у</w:t>
      </w:r>
      <w:r w:rsidRPr="00A8171B">
        <w:rPr>
          <w:rFonts w:ascii="Times New Roman" w:hAnsi="Times New Roman"/>
          <w:sz w:val="28"/>
          <w:szCs w:val="28"/>
        </w:rPr>
        <w:t>.</w:t>
      </w:r>
    </w:p>
    <w:p w14:paraId="25FD023F" w14:textId="33D8B8DF" w:rsidR="00FC0054" w:rsidRPr="00A8171B" w:rsidRDefault="00FB12F9" w:rsidP="00182700">
      <w:pPr>
        <w:pStyle w:val="a4"/>
        <w:numPr>
          <w:ilvl w:val="1"/>
          <w:numId w:val="38"/>
        </w:numPr>
        <w:rPr>
          <w:rFonts w:ascii="Times New Roman" w:hAnsi="Times New Roman"/>
          <w:b/>
          <w:bCs/>
          <w:sz w:val="28"/>
          <w:szCs w:val="28"/>
        </w:rPr>
      </w:pPr>
      <w:r w:rsidRPr="00A8171B">
        <w:rPr>
          <w:rFonts w:ascii="Times New Roman" w:hAnsi="Times New Roman"/>
          <w:b/>
          <w:bCs/>
          <w:sz w:val="28"/>
          <w:szCs w:val="28"/>
        </w:rPr>
        <w:t>Пациент</w:t>
      </w:r>
      <w:r w:rsidR="00FC0054" w:rsidRPr="00A8171B">
        <w:rPr>
          <w:rFonts w:ascii="Times New Roman" w:hAnsi="Times New Roman"/>
          <w:b/>
          <w:bCs/>
          <w:sz w:val="28"/>
          <w:szCs w:val="28"/>
        </w:rPr>
        <w:t xml:space="preserve"> имеет право:</w:t>
      </w:r>
    </w:p>
    <w:p w14:paraId="764C0373" w14:textId="4C9BDE8B" w:rsidR="00FC0054" w:rsidRPr="00A8171B" w:rsidRDefault="004A7E03" w:rsidP="00182700">
      <w:pPr>
        <w:pStyle w:val="a4"/>
        <w:numPr>
          <w:ilvl w:val="2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>Н</w:t>
      </w:r>
      <w:r w:rsidR="00FC0054" w:rsidRPr="00A8171B">
        <w:rPr>
          <w:rFonts w:ascii="Times New Roman" w:hAnsi="Times New Roman"/>
          <w:sz w:val="28"/>
          <w:szCs w:val="28"/>
        </w:rPr>
        <w:t>а получение информации</w:t>
      </w:r>
      <w:r w:rsidR="003B508A" w:rsidRPr="00A8171B">
        <w:rPr>
          <w:rFonts w:ascii="Times New Roman" w:hAnsi="Times New Roman"/>
          <w:sz w:val="28"/>
          <w:szCs w:val="28"/>
        </w:rPr>
        <w:t xml:space="preserve"> </w:t>
      </w:r>
      <w:r w:rsidR="00FC0054" w:rsidRPr="00A8171B">
        <w:rPr>
          <w:rFonts w:ascii="Times New Roman" w:hAnsi="Times New Roman"/>
          <w:sz w:val="28"/>
          <w:szCs w:val="28"/>
        </w:rPr>
        <w:t>о</w:t>
      </w:r>
      <w:r w:rsidR="00EE3735" w:rsidRPr="00A8171B">
        <w:rPr>
          <w:rFonts w:ascii="Times New Roman" w:hAnsi="Times New Roman"/>
          <w:sz w:val="28"/>
          <w:szCs w:val="28"/>
        </w:rPr>
        <w:t xml:space="preserve"> </w:t>
      </w:r>
      <w:r w:rsidR="00093B56">
        <w:rPr>
          <w:rFonts w:ascii="Times New Roman" w:hAnsi="Times New Roman"/>
          <w:sz w:val="28"/>
          <w:szCs w:val="28"/>
        </w:rPr>
        <w:t>м</w:t>
      </w:r>
      <w:r w:rsidR="00EE3735" w:rsidRPr="00A8171B">
        <w:rPr>
          <w:rFonts w:ascii="Times New Roman" w:hAnsi="Times New Roman"/>
          <w:sz w:val="28"/>
          <w:szCs w:val="28"/>
        </w:rPr>
        <w:t xml:space="preserve">едицинской организации и </w:t>
      </w:r>
      <w:r w:rsidR="00DC5011" w:rsidRPr="00A8171B">
        <w:rPr>
          <w:rFonts w:ascii="Times New Roman" w:hAnsi="Times New Roman"/>
          <w:sz w:val="28"/>
          <w:szCs w:val="28"/>
        </w:rPr>
        <w:t xml:space="preserve">об оказанных ему медицинских услугах, в рамках </w:t>
      </w:r>
      <w:r w:rsidR="002F36B3">
        <w:rPr>
          <w:rFonts w:ascii="Times New Roman" w:hAnsi="Times New Roman"/>
          <w:sz w:val="28"/>
          <w:szCs w:val="28"/>
        </w:rPr>
        <w:t>П</w:t>
      </w:r>
      <w:r w:rsidR="00DC5011" w:rsidRPr="00A8171B">
        <w:rPr>
          <w:rFonts w:ascii="Times New Roman" w:hAnsi="Times New Roman"/>
          <w:sz w:val="28"/>
          <w:szCs w:val="28"/>
        </w:rPr>
        <w:t>рограммы</w:t>
      </w:r>
      <w:r w:rsidRPr="00A8171B">
        <w:rPr>
          <w:rFonts w:ascii="Times New Roman" w:hAnsi="Times New Roman"/>
          <w:sz w:val="28"/>
          <w:szCs w:val="28"/>
        </w:rPr>
        <w:t>.</w:t>
      </w:r>
    </w:p>
    <w:p w14:paraId="13792D88" w14:textId="72783C85" w:rsidR="000A163C" w:rsidRPr="00A8171B" w:rsidRDefault="004A7E03" w:rsidP="00182700">
      <w:pPr>
        <w:pStyle w:val="a4"/>
        <w:numPr>
          <w:ilvl w:val="2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>Р</w:t>
      </w:r>
      <w:r w:rsidR="00FC0054" w:rsidRPr="00A8171B">
        <w:rPr>
          <w:rFonts w:ascii="Times New Roman" w:hAnsi="Times New Roman"/>
          <w:sz w:val="28"/>
          <w:szCs w:val="28"/>
        </w:rPr>
        <w:t xml:space="preserve">асторгнуть настоящий </w:t>
      </w:r>
      <w:r w:rsidR="0006181C" w:rsidRPr="00A8171B">
        <w:rPr>
          <w:rFonts w:ascii="Times New Roman" w:hAnsi="Times New Roman"/>
          <w:sz w:val="28"/>
          <w:szCs w:val="28"/>
        </w:rPr>
        <w:t>Абонентский договор</w:t>
      </w:r>
      <w:r w:rsidR="001C309F" w:rsidRPr="00A8171B">
        <w:rPr>
          <w:rFonts w:ascii="Times New Roman" w:hAnsi="Times New Roman"/>
          <w:sz w:val="28"/>
          <w:szCs w:val="28"/>
        </w:rPr>
        <w:t xml:space="preserve"> </w:t>
      </w:r>
      <w:r w:rsidR="00FC0054" w:rsidRPr="00A8171B">
        <w:rPr>
          <w:rFonts w:ascii="Times New Roman" w:hAnsi="Times New Roman"/>
          <w:sz w:val="28"/>
          <w:szCs w:val="28"/>
        </w:rPr>
        <w:t>в одностороннем порядке</w:t>
      </w:r>
      <w:r w:rsidR="00093B56">
        <w:rPr>
          <w:rFonts w:ascii="Times New Roman" w:hAnsi="Times New Roman"/>
          <w:sz w:val="28"/>
          <w:szCs w:val="28"/>
        </w:rPr>
        <w:t>, либо по соглашению сторон,</w:t>
      </w:r>
      <w:r w:rsidR="00FC0054" w:rsidRPr="00A8171B">
        <w:rPr>
          <w:rFonts w:ascii="Times New Roman" w:hAnsi="Times New Roman"/>
          <w:sz w:val="28"/>
          <w:szCs w:val="28"/>
        </w:rPr>
        <w:t xml:space="preserve"> до истечения срока его окончания</w:t>
      </w:r>
      <w:r w:rsidR="00093B56">
        <w:rPr>
          <w:rFonts w:ascii="Times New Roman" w:hAnsi="Times New Roman"/>
          <w:sz w:val="28"/>
          <w:szCs w:val="28"/>
        </w:rPr>
        <w:t>.</w:t>
      </w:r>
      <w:r w:rsidR="00FC0054" w:rsidRPr="00A8171B">
        <w:rPr>
          <w:rFonts w:ascii="Times New Roman" w:hAnsi="Times New Roman"/>
          <w:sz w:val="28"/>
          <w:szCs w:val="28"/>
        </w:rPr>
        <w:t xml:space="preserve"> </w:t>
      </w:r>
    </w:p>
    <w:p w14:paraId="5A22CC11" w14:textId="114300F0" w:rsidR="00FC0054" w:rsidRPr="001D0366" w:rsidRDefault="003B508A" w:rsidP="00182700">
      <w:pPr>
        <w:pStyle w:val="a4"/>
        <w:numPr>
          <w:ilvl w:val="2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0366">
        <w:rPr>
          <w:rFonts w:ascii="Times New Roman" w:hAnsi="Times New Roman"/>
          <w:sz w:val="28"/>
          <w:szCs w:val="28"/>
        </w:rPr>
        <w:t>П</w:t>
      </w:r>
      <w:r w:rsidR="00FC0054" w:rsidRPr="001D0366">
        <w:rPr>
          <w:rFonts w:ascii="Times New Roman" w:hAnsi="Times New Roman"/>
          <w:sz w:val="28"/>
          <w:szCs w:val="28"/>
        </w:rPr>
        <w:t xml:space="preserve">олучить у </w:t>
      </w:r>
      <w:r w:rsidR="0064014F" w:rsidRPr="001D0366">
        <w:rPr>
          <w:rFonts w:ascii="Times New Roman" w:hAnsi="Times New Roman"/>
          <w:sz w:val="28"/>
          <w:szCs w:val="28"/>
        </w:rPr>
        <w:t>Медицинской организации</w:t>
      </w:r>
      <w:r w:rsidR="00FC0054" w:rsidRPr="001D0366">
        <w:rPr>
          <w:rFonts w:ascii="Times New Roman" w:hAnsi="Times New Roman"/>
          <w:sz w:val="28"/>
          <w:szCs w:val="28"/>
        </w:rPr>
        <w:t xml:space="preserve"> </w:t>
      </w:r>
      <w:r w:rsidR="001D0366" w:rsidRPr="001D0366">
        <w:rPr>
          <w:rFonts w:ascii="Times New Roman" w:hAnsi="Times New Roman"/>
          <w:sz w:val="28"/>
          <w:szCs w:val="28"/>
        </w:rPr>
        <w:t xml:space="preserve">на основании письменного заявления выписку из медицинской карты, а также копии медицинских </w:t>
      </w:r>
      <w:r w:rsidR="001D0366" w:rsidRPr="001D0366">
        <w:rPr>
          <w:rFonts w:ascii="Times New Roman" w:hAnsi="Times New Roman"/>
          <w:sz w:val="28"/>
          <w:szCs w:val="28"/>
        </w:rPr>
        <w:lastRenderedPageBreak/>
        <w:t>документов, отражающие состояние его здоровья после</w:t>
      </w:r>
      <w:r w:rsidR="00FC0054" w:rsidRPr="001D0366">
        <w:rPr>
          <w:rFonts w:ascii="Times New Roman" w:hAnsi="Times New Roman"/>
          <w:sz w:val="28"/>
          <w:szCs w:val="28"/>
        </w:rPr>
        <w:t xml:space="preserve"> проведения </w:t>
      </w:r>
      <w:r w:rsidR="001D0366" w:rsidRPr="001D0366">
        <w:rPr>
          <w:rFonts w:ascii="Times New Roman" w:hAnsi="Times New Roman"/>
          <w:sz w:val="28"/>
          <w:szCs w:val="28"/>
        </w:rPr>
        <w:t xml:space="preserve">ему </w:t>
      </w:r>
      <w:r w:rsidR="00FC0054" w:rsidRPr="001D0366">
        <w:rPr>
          <w:rFonts w:ascii="Times New Roman" w:hAnsi="Times New Roman"/>
          <w:sz w:val="28"/>
          <w:szCs w:val="28"/>
        </w:rPr>
        <w:t>лечебных мероприятий</w:t>
      </w:r>
      <w:r w:rsidR="001D0366" w:rsidRPr="001D0366">
        <w:rPr>
          <w:rFonts w:ascii="Times New Roman" w:hAnsi="Times New Roman"/>
          <w:sz w:val="28"/>
          <w:szCs w:val="28"/>
        </w:rPr>
        <w:t>.</w:t>
      </w:r>
    </w:p>
    <w:p w14:paraId="768AB088" w14:textId="0EB595E4" w:rsidR="00880498" w:rsidRPr="00A43243" w:rsidRDefault="002E001F" w:rsidP="00182700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Ответственность</w:t>
      </w:r>
      <w:r w:rsidR="00093B56">
        <w:rPr>
          <w:b/>
          <w:color w:val="000000"/>
          <w:sz w:val="28"/>
          <w:szCs w:val="28"/>
        </w:rPr>
        <w:t xml:space="preserve"> сторон</w:t>
      </w:r>
    </w:p>
    <w:p w14:paraId="67440FB6" w14:textId="77777777" w:rsidR="00A43243" w:rsidRPr="00A8171B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8"/>
          <w:szCs w:val="28"/>
        </w:rPr>
      </w:pPr>
    </w:p>
    <w:p w14:paraId="5089A67D" w14:textId="361F1448" w:rsidR="004B3216" w:rsidRPr="00A8171B" w:rsidRDefault="00E229F0" w:rsidP="00182700">
      <w:pPr>
        <w:pStyle w:val="a4"/>
        <w:numPr>
          <w:ilvl w:val="1"/>
          <w:numId w:val="3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обязательств по настоящему </w:t>
      </w:r>
      <w:r w:rsidR="0006181C" w:rsidRPr="00A8171B">
        <w:rPr>
          <w:rFonts w:ascii="Times New Roman" w:hAnsi="Times New Roman"/>
          <w:sz w:val="28"/>
          <w:szCs w:val="28"/>
        </w:rPr>
        <w:t>Абонентскому договор</w:t>
      </w:r>
      <w:r w:rsidRPr="00A8171B">
        <w:rPr>
          <w:rFonts w:ascii="Times New Roman" w:hAnsi="Times New Roman"/>
          <w:sz w:val="28"/>
          <w:szCs w:val="28"/>
        </w:rPr>
        <w:t xml:space="preserve">у Стороны несут ответственность, предусмотренную настоящим </w:t>
      </w:r>
      <w:r w:rsidR="0006181C" w:rsidRPr="00A8171B">
        <w:rPr>
          <w:rFonts w:ascii="Times New Roman" w:hAnsi="Times New Roman"/>
          <w:sz w:val="28"/>
          <w:szCs w:val="28"/>
        </w:rPr>
        <w:t>Абонентским договор</w:t>
      </w:r>
      <w:r w:rsidRPr="00A8171B">
        <w:rPr>
          <w:rFonts w:ascii="Times New Roman" w:hAnsi="Times New Roman"/>
          <w:sz w:val="28"/>
          <w:szCs w:val="28"/>
        </w:rPr>
        <w:t>ом и действующим законодательством РФ.</w:t>
      </w:r>
    </w:p>
    <w:p w14:paraId="582D7F54" w14:textId="28AE3A4D" w:rsidR="00E229F0" w:rsidRPr="00A8171B" w:rsidRDefault="00E229F0" w:rsidP="00182700">
      <w:pPr>
        <w:pStyle w:val="a4"/>
        <w:numPr>
          <w:ilvl w:val="1"/>
          <w:numId w:val="33"/>
        </w:numPr>
        <w:tabs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71B">
        <w:rPr>
          <w:rFonts w:ascii="Times New Roman" w:hAnsi="Times New Roman"/>
          <w:sz w:val="28"/>
          <w:szCs w:val="28"/>
        </w:rPr>
        <w:t xml:space="preserve">В случае возникновения разногласий между </w:t>
      </w:r>
      <w:r w:rsidR="005E3FAB" w:rsidRPr="00A8171B">
        <w:rPr>
          <w:rFonts w:ascii="Times New Roman" w:hAnsi="Times New Roman"/>
          <w:sz w:val="28"/>
          <w:szCs w:val="28"/>
        </w:rPr>
        <w:t>Сторонами</w:t>
      </w:r>
      <w:r w:rsidRPr="00A8171B">
        <w:rPr>
          <w:rFonts w:ascii="Times New Roman" w:hAnsi="Times New Roman"/>
          <w:sz w:val="28"/>
          <w:szCs w:val="28"/>
        </w:rPr>
        <w:t xml:space="preserve"> по вопросу качества предоставляемых </w:t>
      </w:r>
      <w:r w:rsidR="00093B56">
        <w:rPr>
          <w:rFonts w:ascii="Times New Roman" w:hAnsi="Times New Roman"/>
          <w:sz w:val="28"/>
          <w:szCs w:val="28"/>
        </w:rPr>
        <w:t>м</w:t>
      </w:r>
      <w:r w:rsidR="004F36DF" w:rsidRPr="00A8171B">
        <w:rPr>
          <w:rFonts w:ascii="Times New Roman" w:hAnsi="Times New Roman"/>
          <w:sz w:val="28"/>
          <w:szCs w:val="28"/>
        </w:rPr>
        <w:t xml:space="preserve">едицинских </w:t>
      </w:r>
      <w:r w:rsidRPr="00A8171B">
        <w:rPr>
          <w:rFonts w:ascii="Times New Roman" w:hAnsi="Times New Roman"/>
          <w:sz w:val="28"/>
          <w:szCs w:val="28"/>
        </w:rPr>
        <w:t>услуг, претензии рассматриваются медицинской экспертной комиссией в установленном соответствующими нормативными актами порядке.</w:t>
      </w:r>
    </w:p>
    <w:p w14:paraId="647A9E54" w14:textId="5FFDF802" w:rsidR="00E229F0" w:rsidRPr="00A8171B" w:rsidRDefault="00E229F0" w:rsidP="00182700">
      <w:pPr>
        <w:numPr>
          <w:ilvl w:val="1"/>
          <w:numId w:val="33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sz w:val="28"/>
          <w:szCs w:val="28"/>
        </w:rPr>
        <w:t xml:space="preserve">Стороны могут предъявлять взаимные претензии по фактам нарушения норм и правил в течение всего срока действия </w:t>
      </w:r>
      <w:r w:rsidR="0006181C" w:rsidRPr="00A8171B">
        <w:rPr>
          <w:sz w:val="28"/>
          <w:szCs w:val="28"/>
        </w:rPr>
        <w:t>Абонентского договор</w:t>
      </w:r>
      <w:r w:rsidRPr="00A8171B">
        <w:rPr>
          <w:sz w:val="28"/>
          <w:szCs w:val="28"/>
        </w:rPr>
        <w:t>а.</w:t>
      </w:r>
    </w:p>
    <w:p w14:paraId="753200BB" w14:textId="77777777" w:rsidR="004B3216" w:rsidRPr="00A8171B" w:rsidRDefault="00E229F0" w:rsidP="00182700">
      <w:pPr>
        <w:numPr>
          <w:ilvl w:val="1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A8171B">
        <w:rPr>
          <w:sz w:val="28"/>
          <w:szCs w:val="28"/>
        </w:rPr>
        <w:t>Все неурегулированные вопросы решаются в соответствии с действующим законодательством РФ.</w:t>
      </w:r>
    </w:p>
    <w:p w14:paraId="33BAE523" w14:textId="729AB6A4" w:rsidR="00E229F0" w:rsidRPr="00A8171B" w:rsidRDefault="004B3216" w:rsidP="00182700">
      <w:pPr>
        <w:numPr>
          <w:ilvl w:val="1"/>
          <w:numId w:val="33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A8171B">
        <w:rPr>
          <w:sz w:val="28"/>
          <w:szCs w:val="28"/>
        </w:rPr>
        <w:t xml:space="preserve"> </w:t>
      </w:r>
      <w:r w:rsidR="006F5C04" w:rsidRPr="00A8171B">
        <w:rPr>
          <w:sz w:val="28"/>
          <w:szCs w:val="28"/>
        </w:rPr>
        <w:t xml:space="preserve">Медицинская организация </w:t>
      </w:r>
      <w:r w:rsidR="00E229F0" w:rsidRPr="00A8171B">
        <w:rPr>
          <w:sz w:val="28"/>
          <w:szCs w:val="28"/>
        </w:rPr>
        <w:t xml:space="preserve">не несет ответственности за последствия, возникшие в случае предоставления </w:t>
      </w:r>
      <w:r w:rsidR="006F5C04" w:rsidRPr="00A8171B">
        <w:rPr>
          <w:sz w:val="28"/>
          <w:szCs w:val="28"/>
        </w:rPr>
        <w:t xml:space="preserve">Пациентом </w:t>
      </w:r>
      <w:r w:rsidR="00E229F0" w:rsidRPr="00A8171B">
        <w:rPr>
          <w:sz w:val="28"/>
          <w:szCs w:val="28"/>
        </w:rPr>
        <w:t xml:space="preserve">недостоверной и/или не полной, и/или несвоевременной информации о состоянии </w:t>
      </w:r>
      <w:r w:rsidR="00F54496" w:rsidRPr="00A8171B">
        <w:rPr>
          <w:sz w:val="28"/>
          <w:szCs w:val="28"/>
        </w:rPr>
        <w:t xml:space="preserve">его </w:t>
      </w:r>
      <w:r w:rsidR="00E229F0" w:rsidRPr="00A8171B">
        <w:rPr>
          <w:sz w:val="28"/>
          <w:szCs w:val="28"/>
        </w:rPr>
        <w:t xml:space="preserve">здоровья. </w:t>
      </w:r>
    </w:p>
    <w:p w14:paraId="41A33DFA" w14:textId="77777777" w:rsidR="00880498" w:rsidRPr="00A8171B" w:rsidRDefault="00880498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8"/>
          <w:szCs w:val="28"/>
        </w:rPr>
      </w:pPr>
    </w:p>
    <w:p w14:paraId="0B6F6F17" w14:textId="6188C487" w:rsidR="00880498" w:rsidRPr="00A43243" w:rsidRDefault="002E001F" w:rsidP="00182700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Конфиденциальность</w:t>
      </w:r>
    </w:p>
    <w:p w14:paraId="56E85D43" w14:textId="77777777" w:rsidR="00A43243" w:rsidRPr="00A8171B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0"/>
        <w:jc w:val="center"/>
        <w:rPr>
          <w:color w:val="000000"/>
          <w:sz w:val="28"/>
          <w:szCs w:val="28"/>
        </w:rPr>
      </w:pPr>
    </w:p>
    <w:p w14:paraId="68F312C7" w14:textId="17E95822" w:rsidR="00880498" w:rsidRPr="00A8171B" w:rsidRDefault="002E001F" w:rsidP="001827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Стороны обязуются сохранять конфиденциальность по отношению к информации (экономической, финансовой, юридической, персональные данные, врачебная тайна, коммерческая тайна) ставшей им известной в силу исполнения настоящего </w:t>
      </w:r>
      <w:r w:rsidR="0006181C" w:rsidRPr="00A8171B">
        <w:rPr>
          <w:color w:val="000000"/>
          <w:sz w:val="28"/>
          <w:szCs w:val="28"/>
        </w:rPr>
        <w:t>Абонентского договор</w:t>
      </w:r>
      <w:r w:rsidRPr="00A8171B">
        <w:rPr>
          <w:color w:val="000000"/>
          <w:sz w:val="28"/>
          <w:szCs w:val="28"/>
        </w:rPr>
        <w:t xml:space="preserve">а, признают такую информацию конфиденциальной и предпринимают все возможные меры к её охране, если иное прямо не следует из </w:t>
      </w:r>
      <w:r w:rsidR="0006181C" w:rsidRPr="00A8171B">
        <w:rPr>
          <w:color w:val="000000"/>
          <w:sz w:val="28"/>
          <w:szCs w:val="28"/>
        </w:rPr>
        <w:t>Абонентского договор</w:t>
      </w:r>
      <w:r w:rsidRPr="00A8171B">
        <w:rPr>
          <w:color w:val="000000"/>
          <w:sz w:val="28"/>
          <w:szCs w:val="28"/>
        </w:rPr>
        <w:t xml:space="preserve">а, или положений законодательства. </w:t>
      </w:r>
    </w:p>
    <w:p w14:paraId="50244A23" w14:textId="1E3806CC" w:rsidR="00880498" w:rsidRPr="00A8171B" w:rsidRDefault="002E001F" w:rsidP="001827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Передача конфиденциальной информации третьим лицам, за исключением третьих лиц, привлеченных </w:t>
      </w:r>
      <w:r w:rsidR="00093B56">
        <w:rPr>
          <w:color w:val="000000"/>
          <w:sz w:val="28"/>
          <w:szCs w:val="28"/>
        </w:rPr>
        <w:t>м</w:t>
      </w:r>
      <w:r w:rsidRPr="00A8171B">
        <w:rPr>
          <w:color w:val="000000"/>
          <w:sz w:val="28"/>
          <w:szCs w:val="28"/>
        </w:rPr>
        <w:t xml:space="preserve">едицинской организацией для оказания </w:t>
      </w:r>
      <w:r w:rsidR="00093B56">
        <w:rPr>
          <w:color w:val="000000"/>
          <w:sz w:val="28"/>
          <w:szCs w:val="28"/>
        </w:rPr>
        <w:t>м</w:t>
      </w:r>
      <w:r w:rsidR="00F54496" w:rsidRPr="00A8171B">
        <w:rPr>
          <w:color w:val="000000"/>
          <w:sz w:val="28"/>
          <w:szCs w:val="28"/>
        </w:rPr>
        <w:t>едицинских у</w:t>
      </w:r>
      <w:r w:rsidRPr="00A8171B">
        <w:rPr>
          <w:color w:val="000000"/>
          <w:sz w:val="28"/>
          <w:szCs w:val="28"/>
        </w:rPr>
        <w:t xml:space="preserve">слуг в соответствии с настоящим </w:t>
      </w:r>
      <w:r w:rsidR="0006181C" w:rsidRPr="00A8171B">
        <w:rPr>
          <w:color w:val="000000"/>
          <w:sz w:val="28"/>
          <w:szCs w:val="28"/>
        </w:rPr>
        <w:t>Абонентским договор</w:t>
      </w:r>
      <w:r w:rsidRPr="00A8171B">
        <w:rPr>
          <w:color w:val="000000"/>
          <w:sz w:val="28"/>
          <w:szCs w:val="28"/>
        </w:rPr>
        <w:t xml:space="preserve">ом, опубликование или иное разглашение такой информации, могут осуществляться только с письменного согласия другой стороны. </w:t>
      </w:r>
    </w:p>
    <w:p w14:paraId="1B3D057F" w14:textId="73364F72" w:rsidR="00880498" w:rsidRPr="00A8171B" w:rsidRDefault="002E001F" w:rsidP="001827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Конфиденциальной по настоящему </w:t>
      </w:r>
      <w:r w:rsidR="0006181C" w:rsidRPr="00A8171B">
        <w:rPr>
          <w:color w:val="000000"/>
          <w:sz w:val="28"/>
          <w:szCs w:val="28"/>
        </w:rPr>
        <w:t>Абонентскому договор</w:t>
      </w:r>
      <w:r w:rsidRPr="00A8171B">
        <w:rPr>
          <w:color w:val="000000"/>
          <w:sz w:val="28"/>
          <w:szCs w:val="28"/>
        </w:rPr>
        <w:t xml:space="preserve">у признается информация о содержании предоставленных </w:t>
      </w:r>
      <w:r w:rsidR="00093B56">
        <w:rPr>
          <w:color w:val="000000"/>
          <w:sz w:val="28"/>
          <w:szCs w:val="28"/>
        </w:rPr>
        <w:t>м</w:t>
      </w:r>
      <w:r w:rsidR="00F54496" w:rsidRPr="00A8171B">
        <w:rPr>
          <w:color w:val="000000"/>
          <w:sz w:val="28"/>
          <w:szCs w:val="28"/>
        </w:rPr>
        <w:t>едицинских у</w:t>
      </w:r>
      <w:r w:rsidRPr="00A8171B">
        <w:rPr>
          <w:color w:val="000000"/>
          <w:sz w:val="28"/>
          <w:szCs w:val="28"/>
        </w:rPr>
        <w:t>слуг, состоянии здоровья Пациент</w:t>
      </w:r>
      <w:r w:rsidR="001F27D4" w:rsidRPr="00A8171B">
        <w:rPr>
          <w:color w:val="000000"/>
          <w:sz w:val="28"/>
          <w:szCs w:val="28"/>
        </w:rPr>
        <w:t>а</w:t>
      </w:r>
      <w:r w:rsidRPr="00A8171B">
        <w:rPr>
          <w:color w:val="000000"/>
          <w:sz w:val="28"/>
          <w:szCs w:val="28"/>
        </w:rPr>
        <w:t xml:space="preserve">, о форме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 xml:space="preserve">ов </w:t>
      </w:r>
      <w:r w:rsidR="00093B56">
        <w:rPr>
          <w:color w:val="000000"/>
          <w:sz w:val="28"/>
          <w:szCs w:val="28"/>
        </w:rPr>
        <w:t>с</w:t>
      </w:r>
      <w:r w:rsidRPr="00A8171B">
        <w:rPr>
          <w:color w:val="000000"/>
          <w:sz w:val="28"/>
          <w:szCs w:val="28"/>
        </w:rPr>
        <w:t xml:space="preserve">торон, связанных с предметом </w:t>
      </w:r>
      <w:r w:rsidRPr="00A8171B">
        <w:rPr>
          <w:color w:val="000000"/>
          <w:sz w:val="28"/>
          <w:szCs w:val="28"/>
        </w:rPr>
        <w:lastRenderedPageBreak/>
        <w:t xml:space="preserve">настоящего </w:t>
      </w:r>
      <w:r w:rsidR="0006181C" w:rsidRPr="00A8171B">
        <w:rPr>
          <w:color w:val="000000"/>
          <w:sz w:val="28"/>
          <w:szCs w:val="28"/>
        </w:rPr>
        <w:t>Абонентского договор</w:t>
      </w:r>
      <w:r w:rsidRPr="00A8171B">
        <w:rPr>
          <w:color w:val="000000"/>
          <w:sz w:val="28"/>
          <w:szCs w:val="28"/>
        </w:rPr>
        <w:t>а.</w:t>
      </w:r>
    </w:p>
    <w:p w14:paraId="0F089861" w14:textId="6BA88140" w:rsidR="00880498" w:rsidRPr="00A8171B" w:rsidRDefault="002E001F" w:rsidP="001827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Ограничения относительно разглашения информации не относятся к общедоступной информации или информации, ставшей таковой не по вине сторон, к информации, ставшей известной стороне из иных источников до или после ее получения от другой стороны, а также к информации, необходимой для реализации </w:t>
      </w:r>
      <w:r w:rsidR="00093B56">
        <w:rPr>
          <w:color w:val="000000"/>
          <w:sz w:val="28"/>
          <w:szCs w:val="28"/>
        </w:rPr>
        <w:t>м</w:t>
      </w:r>
      <w:r w:rsidR="004F36DF" w:rsidRPr="00A8171B">
        <w:rPr>
          <w:color w:val="000000"/>
          <w:sz w:val="28"/>
          <w:szCs w:val="28"/>
        </w:rPr>
        <w:t xml:space="preserve">едицинских </w:t>
      </w:r>
      <w:r w:rsidRPr="00A8171B">
        <w:rPr>
          <w:color w:val="000000"/>
          <w:sz w:val="28"/>
          <w:szCs w:val="28"/>
        </w:rPr>
        <w:t xml:space="preserve">услуг, определенных настоящим </w:t>
      </w:r>
      <w:r w:rsidR="0006181C" w:rsidRPr="00A8171B">
        <w:rPr>
          <w:color w:val="000000"/>
          <w:sz w:val="28"/>
          <w:szCs w:val="28"/>
        </w:rPr>
        <w:t>Абонентским договор</w:t>
      </w:r>
      <w:r w:rsidRPr="00A8171B">
        <w:rPr>
          <w:color w:val="000000"/>
          <w:sz w:val="28"/>
          <w:szCs w:val="28"/>
        </w:rPr>
        <w:t>ом.</w:t>
      </w:r>
    </w:p>
    <w:p w14:paraId="57CA8067" w14:textId="77777777" w:rsidR="00880498" w:rsidRPr="00A8171B" w:rsidRDefault="002E001F" w:rsidP="00182700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>В случае разглашения конфиденциальной информации какой-либо из сторон, данная сторона должна возместить другой стороне понесенный в результате такого разглашения и документально подтвержденный ущерб в соответствии с законодательством Российской Федерации.</w:t>
      </w:r>
    </w:p>
    <w:p w14:paraId="1666D281" w14:textId="77777777" w:rsidR="00880498" w:rsidRPr="00A8171B" w:rsidRDefault="00880498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</w:p>
    <w:p w14:paraId="01A65ACF" w14:textId="72FB2AD8" w:rsidR="00880498" w:rsidRPr="00A8171B" w:rsidRDefault="002E001F" w:rsidP="001827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 xml:space="preserve">Срок действия </w:t>
      </w:r>
      <w:r w:rsidR="0006181C" w:rsidRPr="00A8171B">
        <w:rPr>
          <w:b/>
          <w:color w:val="000000"/>
          <w:sz w:val="28"/>
          <w:szCs w:val="28"/>
        </w:rPr>
        <w:t>Абонентск</w:t>
      </w:r>
      <w:r w:rsidR="00541CB2">
        <w:rPr>
          <w:b/>
          <w:color w:val="000000"/>
          <w:sz w:val="28"/>
          <w:szCs w:val="28"/>
        </w:rPr>
        <w:t>ого</w:t>
      </w:r>
      <w:r w:rsidR="0006181C" w:rsidRPr="00A8171B">
        <w:rPr>
          <w:b/>
          <w:color w:val="000000"/>
          <w:sz w:val="28"/>
          <w:szCs w:val="28"/>
        </w:rPr>
        <w:t xml:space="preserve"> договор</w:t>
      </w:r>
      <w:r w:rsidRPr="00A8171B">
        <w:rPr>
          <w:b/>
          <w:color w:val="000000"/>
          <w:sz w:val="28"/>
          <w:szCs w:val="28"/>
        </w:rPr>
        <w:t xml:space="preserve">а. Изменение и расторжение </w:t>
      </w:r>
      <w:r w:rsidR="0006181C" w:rsidRPr="00A8171B">
        <w:rPr>
          <w:b/>
          <w:color w:val="000000"/>
          <w:sz w:val="28"/>
          <w:szCs w:val="28"/>
        </w:rPr>
        <w:t>Абонентск</w:t>
      </w:r>
      <w:r w:rsidR="00541CB2">
        <w:rPr>
          <w:b/>
          <w:color w:val="000000"/>
          <w:sz w:val="28"/>
          <w:szCs w:val="28"/>
        </w:rPr>
        <w:t>ого</w:t>
      </w:r>
      <w:r w:rsidR="0006181C" w:rsidRPr="00A8171B">
        <w:rPr>
          <w:b/>
          <w:color w:val="000000"/>
          <w:sz w:val="28"/>
          <w:szCs w:val="28"/>
        </w:rPr>
        <w:t xml:space="preserve"> договор</w:t>
      </w:r>
      <w:r w:rsidRPr="00A8171B">
        <w:rPr>
          <w:b/>
          <w:color w:val="000000"/>
          <w:sz w:val="28"/>
          <w:szCs w:val="28"/>
        </w:rPr>
        <w:t>а</w:t>
      </w:r>
    </w:p>
    <w:p w14:paraId="65F676A9" w14:textId="77777777" w:rsidR="00880498" w:rsidRPr="00A8171B" w:rsidRDefault="00880498" w:rsidP="00182700">
      <w:pPr>
        <w:spacing w:line="276" w:lineRule="auto"/>
        <w:rPr>
          <w:color w:val="000000"/>
          <w:sz w:val="28"/>
          <w:szCs w:val="28"/>
        </w:rPr>
      </w:pPr>
    </w:p>
    <w:p w14:paraId="3B332BD4" w14:textId="28EC8343" w:rsidR="00880498" w:rsidRPr="00A8171B" w:rsidRDefault="0006181C" w:rsidP="0018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Настоящий Абонентский договор </w:t>
      </w:r>
      <w:r w:rsidR="002E001F" w:rsidRPr="00A8171B">
        <w:rPr>
          <w:color w:val="000000"/>
          <w:sz w:val="28"/>
          <w:szCs w:val="28"/>
        </w:rPr>
        <w:t xml:space="preserve">вступает в силу с </w:t>
      </w:r>
      <w:r w:rsidR="0083560A" w:rsidRPr="00A8171B">
        <w:rPr>
          <w:color w:val="000000"/>
          <w:sz w:val="28"/>
          <w:szCs w:val="28"/>
        </w:rPr>
        <w:t>момента оплаты</w:t>
      </w:r>
      <w:r w:rsidR="002E001F" w:rsidRPr="00A8171B">
        <w:rPr>
          <w:color w:val="000000"/>
          <w:sz w:val="28"/>
          <w:szCs w:val="28"/>
        </w:rPr>
        <w:t xml:space="preserve"> и действует  </w:t>
      </w:r>
      <w:r w:rsidR="002C773C">
        <w:rPr>
          <w:color w:val="000000"/>
          <w:sz w:val="28"/>
          <w:szCs w:val="28"/>
        </w:rPr>
        <w:t xml:space="preserve"> по____________</w:t>
      </w:r>
      <w:r w:rsidR="00B11644" w:rsidRPr="00A8171B">
        <w:rPr>
          <w:color w:val="000000"/>
          <w:sz w:val="28"/>
          <w:szCs w:val="28"/>
        </w:rPr>
        <w:t>.</w:t>
      </w:r>
    </w:p>
    <w:p w14:paraId="352541AD" w14:textId="423CA180" w:rsidR="00880498" w:rsidRPr="00A8171B" w:rsidRDefault="002E001F" w:rsidP="0018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sz w:val="28"/>
          <w:szCs w:val="28"/>
        </w:rPr>
        <w:t xml:space="preserve">В случае просрочки </w:t>
      </w:r>
      <w:r w:rsidR="0086067A" w:rsidRPr="00A8171B">
        <w:rPr>
          <w:sz w:val="28"/>
          <w:szCs w:val="28"/>
        </w:rPr>
        <w:t>Пациент</w:t>
      </w:r>
      <w:r w:rsidRPr="00A8171B">
        <w:rPr>
          <w:sz w:val="28"/>
          <w:szCs w:val="28"/>
        </w:rPr>
        <w:t xml:space="preserve">ом оплаты </w:t>
      </w:r>
      <w:r w:rsidR="00F54496" w:rsidRPr="00A8171B">
        <w:rPr>
          <w:sz w:val="28"/>
          <w:szCs w:val="28"/>
        </w:rPr>
        <w:t>Абонентского договора</w:t>
      </w:r>
      <w:r w:rsidR="00341DD3" w:rsidRPr="00A8171B">
        <w:rPr>
          <w:sz w:val="28"/>
          <w:szCs w:val="28"/>
        </w:rPr>
        <w:t xml:space="preserve"> (</w:t>
      </w:r>
      <w:r w:rsidR="005E624E" w:rsidRPr="00A8171B">
        <w:rPr>
          <w:sz w:val="28"/>
          <w:szCs w:val="28"/>
        </w:rPr>
        <w:t xml:space="preserve">оплаты </w:t>
      </w:r>
      <w:r w:rsidR="00341DD3" w:rsidRPr="00A8171B">
        <w:rPr>
          <w:sz w:val="28"/>
          <w:szCs w:val="28"/>
        </w:rPr>
        <w:t>части платежа в соответствии с п. 3.</w:t>
      </w:r>
      <w:r w:rsidR="0083560A" w:rsidRPr="00A8171B">
        <w:rPr>
          <w:sz w:val="28"/>
          <w:szCs w:val="28"/>
        </w:rPr>
        <w:t>2</w:t>
      </w:r>
      <w:r w:rsidR="00341DD3" w:rsidRPr="00A8171B">
        <w:rPr>
          <w:sz w:val="28"/>
          <w:szCs w:val="28"/>
        </w:rPr>
        <w:t>.</w:t>
      </w:r>
      <w:r w:rsidR="00743EA0" w:rsidRPr="00A8171B">
        <w:rPr>
          <w:sz w:val="28"/>
          <w:szCs w:val="28"/>
        </w:rPr>
        <w:t>)</w:t>
      </w:r>
      <w:r w:rsidRPr="00A8171B">
        <w:rPr>
          <w:sz w:val="28"/>
          <w:szCs w:val="28"/>
        </w:rPr>
        <w:t xml:space="preserve"> по настоящему </w:t>
      </w:r>
      <w:r w:rsidR="0006181C" w:rsidRPr="00A8171B">
        <w:rPr>
          <w:sz w:val="28"/>
          <w:szCs w:val="28"/>
        </w:rPr>
        <w:t>Абонентск</w:t>
      </w:r>
      <w:r w:rsidR="00DB2CFD" w:rsidRPr="00A8171B">
        <w:rPr>
          <w:sz w:val="28"/>
          <w:szCs w:val="28"/>
        </w:rPr>
        <w:t>ому</w:t>
      </w:r>
      <w:r w:rsidR="0006181C" w:rsidRPr="00A8171B">
        <w:rPr>
          <w:sz w:val="28"/>
          <w:szCs w:val="28"/>
        </w:rPr>
        <w:t xml:space="preserve"> договор</w:t>
      </w:r>
      <w:r w:rsidRPr="00A8171B">
        <w:rPr>
          <w:sz w:val="28"/>
          <w:szCs w:val="28"/>
        </w:rPr>
        <w:t>у на срок более 30 календарных дней</w:t>
      </w:r>
      <w:r w:rsidR="001A6AB6" w:rsidRPr="00A8171B">
        <w:rPr>
          <w:sz w:val="28"/>
          <w:szCs w:val="28"/>
        </w:rPr>
        <w:t xml:space="preserve">, </w:t>
      </w:r>
      <w:r w:rsidR="0006181C" w:rsidRPr="00A8171B">
        <w:rPr>
          <w:sz w:val="28"/>
          <w:szCs w:val="28"/>
        </w:rPr>
        <w:t>Абонентский договор</w:t>
      </w:r>
      <w:r w:rsidR="00DB2CFD" w:rsidRPr="00A8171B">
        <w:rPr>
          <w:sz w:val="28"/>
          <w:szCs w:val="28"/>
        </w:rPr>
        <w:t xml:space="preserve"> </w:t>
      </w:r>
      <w:r w:rsidRPr="00A8171B">
        <w:rPr>
          <w:sz w:val="28"/>
          <w:szCs w:val="28"/>
        </w:rPr>
        <w:t xml:space="preserve">считается расторгнутым в одностороннем внесудебном порядке </w:t>
      </w:r>
      <w:r w:rsidR="002C773C">
        <w:rPr>
          <w:sz w:val="28"/>
          <w:szCs w:val="28"/>
        </w:rPr>
        <w:t>м</w:t>
      </w:r>
      <w:r w:rsidRPr="00A8171B">
        <w:rPr>
          <w:sz w:val="28"/>
          <w:szCs w:val="28"/>
        </w:rPr>
        <w:t xml:space="preserve">едицинской организацией без возмещения каких-либо убытков, штрафов, иных компенсаций </w:t>
      </w:r>
      <w:r w:rsidR="0086067A" w:rsidRPr="00A8171B">
        <w:rPr>
          <w:sz w:val="28"/>
          <w:szCs w:val="28"/>
        </w:rPr>
        <w:t>Пациент</w:t>
      </w:r>
      <w:r w:rsidRPr="00A8171B">
        <w:rPr>
          <w:sz w:val="28"/>
          <w:szCs w:val="28"/>
        </w:rPr>
        <w:t>у.</w:t>
      </w:r>
    </w:p>
    <w:p w14:paraId="715565A2" w14:textId="3EB783A8" w:rsidR="00880498" w:rsidRPr="00A8171B" w:rsidRDefault="002E001F" w:rsidP="0018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sz w:val="28"/>
          <w:szCs w:val="28"/>
        </w:rPr>
        <w:t xml:space="preserve">Настоящий </w:t>
      </w:r>
      <w:r w:rsidR="0006181C" w:rsidRPr="00A8171B">
        <w:rPr>
          <w:sz w:val="28"/>
          <w:szCs w:val="28"/>
        </w:rPr>
        <w:t>Абонентский договор</w:t>
      </w:r>
      <w:r w:rsidR="00DB2CFD" w:rsidRPr="00A8171B">
        <w:rPr>
          <w:sz w:val="28"/>
          <w:szCs w:val="28"/>
        </w:rPr>
        <w:t xml:space="preserve"> </w:t>
      </w:r>
      <w:r w:rsidRPr="00A8171B">
        <w:rPr>
          <w:sz w:val="28"/>
          <w:szCs w:val="28"/>
        </w:rPr>
        <w:t>может быть изменен или расторгнут досрочно по соглашению сторон и по иным основаниям, установленным действующим законодательством Российской Федерации.</w:t>
      </w:r>
    </w:p>
    <w:p w14:paraId="0289D363" w14:textId="1ECB25F8" w:rsidR="00880498" w:rsidRPr="00A8171B" w:rsidRDefault="002E001F" w:rsidP="0018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8171B">
        <w:rPr>
          <w:sz w:val="28"/>
          <w:szCs w:val="28"/>
        </w:rPr>
        <w:t xml:space="preserve">В случае досрочного расторжения </w:t>
      </w:r>
      <w:r w:rsidR="0006181C" w:rsidRPr="00A8171B">
        <w:rPr>
          <w:sz w:val="28"/>
          <w:szCs w:val="28"/>
        </w:rPr>
        <w:t>Абонентск</w:t>
      </w:r>
      <w:r w:rsidR="005425D8" w:rsidRPr="00A8171B">
        <w:rPr>
          <w:sz w:val="28"/>
          <w:szCs w:val="28"/>
        </w:rPr>
        <w:t>ого</w:t>
      </w:r>
      <w:r w:rsidR="0006181C" w:rsidRPr="00A8171B">
        <w:rPr>
          <w:sz w:val="28"/>
          <w:szCs w:val="28"/>
        </w:rPr>
        <w:t xml:space="preserve"> договор</w:t>
      </w:r>
      <w:r w:rsidRPr="00A8171B">
        <w:rPr>
          <w:sz w:val="28"/>
          <w:szCs w:val="28"/>
        </w:rPr>
        <w:t xml:space="preserve">а по инициативе </w:t>
      </w:r>
      <w:r w:rsidR="0086067A" w:rsidRPr="00A8171B">
        <w:rPr>
          <w:sz w:val="28"/>
          <w:szCs w:val="28"/>
        </w:rPr>
        <w:t>Пациент</w:t>
      </w:r>
      <w:r w:rsidRPr="00A8171B">
        <w:rPr>
          <w:sz w:val="28"/>
          <w:szCs w:val="28"/>
        </w:rPr>
        <w:t>а</w:t>
      </w:r>
      <w:r w:rsidR="00D106AD" w:rsidRPr="00A8171B">
        <w:rPr>
          <w:sz w:val="28"/>
          <w:szCs w:val="28"/>
        </w:rPr>
        <w:t xml:space="preserve"> </w:t>
      </w:r>
      <w:r w:rsidR="0083560A" w:rsidRPr="00A8171B">
        <w:rPr>
          <w:sz w:val="28"/>
          <w:szCs w:val="28"/>
        </w:rPr>
        <w:t>внесенная Абонентская плата</w:t>
      </w:r>
      <w:r w:rsidR="00D106AD" w:rsidRPr="00A8171B">
        <w:rPr>
          <w:sz w:val="28"/>
          <w:szCs w:val="28"/>
        </w:rPr>
        <w:t xml:space="preserve"> возвращается </w:t>
      </w:r>
      <w:r w:rsidR="00141C83" w:rsidRPr="00A8171B">
        <w:rPr>
          <w:sz w:val="28"/>
          <w:szCs w:val="28"/>
        </w:rPr>
        <w:t xml:space="preserve">Пациенту </w:t>
      </w:r>
      <w:r w:rsidR="002278D4" w:rsidRPr="00A8171B">
        <w:rPr>
          <w:sz w:val="28"/>
          <w:szCs w:val="28"/>
        </w:rPr>
        <w:t xml:space="preserve">только </w:t>
      </w:r>
      <w:r w:rsidR="00D106AD" w:rsidRPr="00A8171B">
        <w:rPr>
          <w:sz w:val="28"/>
          <w:szCs w:val="28"/>
        </w:rPr>
        <w:t xml:space="preserve">за </w:t>
      </w:r>
      <w:r w:rsidR="0083560A" w:rsidRPr="00A8171B">
        <w:rPr>
          <w:sz w:val="28"/>
          <w:szCs w:val="28"/>
        </w:rPr>
        <w:t>каждый полный, оплаченный Абонентский период</w:t>
      </w:r>
      <w:r w:rsidR="00141C83" w:rsidRPr="00A8171B">
        <w:rPr>
          <w:sz w:val="28"/>
          <w:szCs w:val="28"/>
        </w:rPr>
        <w:t xml:space="preserve">, </w:t>
      </w:r>
      <w:r w:rsidR="00D106AD" w:rsidRPr="00A8171B">
        <w:rPr>
          <w:sz w:val="28"/>
          <w:szCs w:val="28"/>
        </w:rPr>
        <w:t xml:space="preserve">следующий </w:t>
      </w:r>
      <w:r w:rsidR="00141C83" w:rsidRPr="00A8171B">
        <w:rPr>
          <w:sz w:val="28"/>
          <w:szCs w:val="28"/>
        </w:rPr>
        <w:t>за датой расторжения настоящего Абонентского договора.</w:t>
      </w:r>
      <w:r w:rsidR="002278D4" w:rsidRPr="00A8171B">
        <w:rPr>
          <w:sz w:val="28"/>
          <w:szCs w:val="28"/>
        </w:rPr>
        <w:t xml:space="preserve"> </w:t>
      </w:r>
    </w:p>
    <w:p w14:paraId="7C7F40D9" w14:textId="3F8F5C57" w:rsidR="00880498" w:rsidRPr="00A43243" w:rsidRDefault="002E001F" w:rsidP="0018270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A8171B">
        <w:rPr>
          <w:b/>
          <w:color w:val="000000"/>
          <w:sz w:val="28"/>
          <w:szCs w:val="28"/>
        </w:rPr>
        <w:t>Заключительные положения</w:t>
      </w:r>
    </w:p>
    <w:p w14:paraId="79D64733" w14:textId="77777777" w:rsidR="00A43243" w:rsidRPr="00A8171B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color w:val="000000"/>
          <w:sz w:val="28"/>
          <w:szCs w:val="28"/>
        </w:rPr>
      </w:pPr>
    </w:p>
    <w:p w14:paraId="2C00AFA8" w14:textId="4E822ABF" w:rsidR="00880498" w:rsidRPr="00A8171B" w:rsidRDefault="002E001F" w:rsidP="001827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К настоящему </w:t>
      </w:r>
      <w:r w:rsidR="0006181C" w:rsidRPr="00A8171B">
        <w:rPr>
          <w:color w:val="000000"/>
          <w:sz w:val="28"/>
          <w:szCs w:val="28"/>
        </w:rPr>
        <w:t>Абонентск</w:t>
      </w:r>
      <w:r w:rsidR="00DB2CFD" w:rsidRPr="00A8171B">
        <w:rPr>
          <w:color w:val="000000"/>
          <w:sz w:val="28"/>
          <w:szCs w:val="28"/>
        </w:rPr>
        <w:t>ому</w:t>
      </w:r>
      <w:r w:rsidR="0006181C" w:rsidRPr="00A8171B">
        <w:rPr>
          <w:color w:val="000000"/>
          <w:sz w:val="28"/>
          <w:szCs w:val="28"/>
        </w:rPr>
        <w:t xml:space="preserve"> договор</w:t>
      </w:r>
      <w:r w:rsidRPr="00A8171B">
        <w:rPr>
          <w:color w:val="000000"/>
          <w:sz w:val="28"/>
          <w:szCs w:val="28"/>
        </w:rPr>
        <w:t>у применяется законодательство Российской Федерации.</w:t>
      </w:r>
    </w:p>
    <w:p w14:paraId="315F8A83" w14:textId="14746591" w:rsidR="00880498" w:rsidRPr="00A8171B" w:rsidRDefault="002E001F" w:rsidP="001827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 xml:space="preserve">Любые документы, сообщения и уведомления, предусмотренные настоящим </w:t>
      </w:r>
      <w:r w:rsidR="0006181C" w:rsidRPr="00A8171B">
        <w:rPr>
          <w:color w:val="000000"/>
          <w:sz w:val="28"/>
          <w:szCs w:val="28"/>
        </w:rPr>
        <w:t>Абонентски</w:t>
      </w:r>
      <w:r w:rsidR="00DB2CFD" w:rsidRPr="00A8171B">
        <w:rPr>
          <w:color w:val="000000"/>
          <w:sz w:val="28"/>
          <w:szCs w:val="28"/>
        </w:rPr>
        <w:t>м</w:t>
      </w:r>
      <w:r w:rsidR="0006181C" w:rsidRPr="00A8171B">
        <w:rPr>
          <w:color w:val="000000"/>
          <w:sz w:val="28"/>
          <w:szCs w:val="28"/>
        </w:rPr>
        <w:t xml:space="preserve"> договор</w:t>
      </w:r>
      <w:r w:rsidRPr="00A8171B">
        <w:rPr>
          <w:color w:val="000000"/>
          <w:sz w:val="28"/>
          <w:szCs w:val="28"/>
        </w:rPr>
        <w:t xml:space="preserve">ом, могут быть переданы Сторонами </w:t>
      </w:r>
      <w:r w:rsidR="002C773C">
        <w:rPr>
          <w:color w:val="000000"/>
          <w:sz w:val="28"/>
          <w:szCs w:val="28"/>
        </w:rPr>
        <w:t>в письменном виде по Адресу</w:t>
      </w:r>
      <w:r w:rsidRPr="00A8171B">
        <w:rPr>
          <w:color w:val="000000"/>
          <w:sz w:val="28"/>
          <w:szCs w:val="28"/>
        </w:rPr>
        <w:t xml:space="preserve"> или направлены </w:t>
      </w:r>
      <w:r w:rsidR="002C773C">
        <w:rPr>
          <w:color w:val="000000"/>
          <w:sz w:val="28"/>
          <w:szCs w:val="28"/>
        </w:rPr>
        <w:t>адресату по</w:t>
      </w:r>
      <w:r w:rsidR="00F207C3" w:rsidRPr="00A8171B">
        <w:rPr>
          <w:color w:val="000000"/>
          <w:sz w:val="28"/>
          <w:szCs w:val="28"/>
        </w:rPr>
        <w:t xml:space="preserve"> электронной по</w:t>
      </w:r>
      <w:r w:rsidR="0083560A" w:rsidRPr="00A8171B">
        <w:rPr>
          <w:color w:val="000000"/>
          <w:sz w:val="28"/>
          <w:szCs w:val="28"/>
        </w:rPr>
        <w:t>ч</w:t>
      </w:r>
      <w:r w:rsidR="00F207C3" w:rsidRPr="00A8171B">
        <w:rPr>
          <w:color w:val="000000"/>
          <w:sz w:val="28"/>
          <w:szCs w:val="28"/>
        </w:rPr>
        <w:t>т</w:t>
      </w:r>
      <w:r w:rsidR="002C773C">
        <w:rPr>
          <w:color w:val="000000"/>
          <w:sz w:val="28"/>
          <w:szCs w:val="28"/>
        </w:rPr>
        <w:t>е</w:t>
      </w:r>
      <w:r w:rsidR="00F207C3" w:rsidRPr="00A8171B">
        <w:rPr>
          <w:color w:val="000000"/>
          <w:sz w:val="28"/>
          <w:szCs w:val="28"/>
        </w:rPr>
        <w:t>, указанн</w:t>
      </w:r>
      <w:r w:rsidR="002C773C">
        <w:rPr>
          <w:color w:val="000000"/>
          <w:sz w:val="28"/>
          <w:szCs w:val="28"/>
        </w:rPr>
        <w:t>ых</w:t>
      </w:r>
      <w:r w:rsidR="00F207C3" w:rsidRPr="00A8171B">
        <w:rPr>
          <w:color w:val="000000"/>
          <w:sz w:val="28"/>
          <w:szCs w:val="28"/>
        </w:rPr>
        <w:t xml:space="preserve"> в реквизитах настоя</w:t>
      </w:r>
      <w:r w:rsidR="005146F7" w:rsidRPr="00A8171B">
        <w:rPr>
          <w:color w:val="000000"/>
          <w:sz w:val="28"/>
          <w:szCs w:val="28"/>
        </w:rPr>
        <w:t>щего Абонентского договора.</w:t>
      </w:r>
    </w:p>
    <w:p w14:paraId="39518C32" w14:textId="5F7652E1" w:rsidR="00880498" w:rsidRPr="00A8171B" w:rsidRDefault="002E001F" w:rsidP="001827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lastRenderedPageBreak/>
        <w:t xml:space="preserve">В случае если любое из положений настоящего </w:t>
      </w:r>
      <w:r w:rsidR="0006181C" w:rsidRPr="00A8171B">
        <w:rPr>
          <w:color w:val="000000"/>
          <w:sz w:val="28"/>
          <w:szCs w:val="28"/>
        </w:rPr>
        <w:t>Абонентск</w:t>
      </w:r>
      <w:r w:rsidR="00DB2CFD" w:rsidRPr="00A8171B">
        <w:rPr>
          <w:color w:val="000000"/>
          <w:sz w:val="28"/>
          <w:szCs w:val="28"/>
        </w:rPr>
        <w:t>ого</w:t>
      </w:r>
      <w:r w:rsidR="0006181C" w:rsidRPr="00A8171B">
        <w:rPr>
          <w:color w:val="000000"/>
          <w:sz w:val="28"/>
          <w:szCs w:val="28"/>
        </w:rPr>
        <w:t xml:space="preserve"> договор</w:t>
      </w:r>
      <w:r w:rsidRPr="00A8171B">
        <w:rPr>
          <w:color w:val="000000"/>
          <w:sz w:val="28"/>
          <w:szCs w:val="28"/>
        </w:rPr>
        <w:t>а вступит в противоречие с положениями применимого законодательства и будет признано недействительным, данное обстоятельство не будет влиять на действительность иных положени</w:t>
      </w:r>
      <w:r w:rsidR="00DB2CFD" w:rsidRPr="00A8171B">
        <w:rPr>
          <w:color w:val="000000"/>
          <w:sz w:val="28"/>
          <w:szCs w:val="28"/>
        </w:rPr>
        <w:t>й</w:t>
      </w:r>
      <w:r w:rsidRPr="00A8171B">
        <w:rPr>
          <w:color w:val="000000"/>
          <w:sz w:val="28"/>
          <w:szCs w:val="28"/>
        </w:rPr>
        <w:t xml:space="preserve"> настоящего </w:t>
      </w:r>
      <w:r w:rsidR="0006181C" w:rsidRPr="00A8171B">
        <w:rPr>
          <w:color w:val="000000"/>
          <w:sz w:val="28"/>
          <w:szCs w:val="28"/>
        </w:rPr>
        <w:t>Абонентск</w:t>
      </w:r>
      <w:r w:rsidR="00DB2CFD" w:rsidRPr="00A8171B">
        <w:rPr>
          <w:color w:val="000000"/>
          <w:sz w:val="28"/>
          <w:szCs w:val="28"/>
        </w:rPr>
        <w:t xml:space="preserve">ого </w:t>
      </w:r>
      <w:r w:rsidR="0006181C" w:rsidRPr="00A8171B">
        <w:rPr>
          <w:color w:val="000000"/>
          <w:sz w:val="28"/>
          <w:szCs w:val="28"/>
        </w:rPr>
        <w:t>договор</w:t>
      </w:r>
      <w:r w:rsidRPr="00A8171B">
        <w:rPr>
          <w:color w:val="000000"/>
          <w:sz w:val="28"/>
          <w:szCs w:val="28"/>
        </w:rPr>
        <w:t>а.</w:t>
      </w:r>
    </w:p>
    <w:p w14:paraId="75609BE6" w14:textId="095A47B8" w:rsidR="003C0C35" w:rsidRPr="00A8171B" w:rsidRDefault="003C0C35" w:rsidP="0018270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A8171B">
        <w:rPr>
          <w:color w:val="000000"/>
          <w:sz w:val="28"/>
          <w:szCs w:val="28"/>
        </w:rPr>
        <w:t>Подписанием настоящего Абонентского договора Пациент подтверждает, что при заключении Абонентского договора ему была предоставлена в доступной форме информация:</w:t>
      </w:r>
    </w:p>
    <w:p w14:paraId="1649B35A" w14:textId="4E3CB7AF" w:rsidR="003C0C35" w:rsidRPr="00A8171B" w:rsidRDefault="003C0C35" w:rsidP="00182700">
      <w:pPr>
        <w:pStyle w:val="a4"/>
        <w:widowControl w:val="0"/>
        <w:numPr>
          <w:ilvl w:val="2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71B">
        <w:rPr>
          <w:rFonts w:ascii="Times New Roman" w:hAnsi="Times New Roman"/>
          <w:color w:val="000000"/>
          <w:sz w:val="28"/>
          <w:szCs w:val="28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14:paraId="247253A5" w14:textId="17755C70" w:rsidR="003C0C35" w:rsidRPr="00A8171B" w:rsidRDefault="003C0C35" w:rsidP="00182700">
      <w:pPr>
        <w:pStyle w:val="a4"/>
        <w:widowControl w:val="0"/>
        <w:numPr>
          <w:ilvl w:val="2"/>
          <w:numId w:val="40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71B">
        <w:rPr>
          <w:rFonts w:ascii="Times New Roman" w:hAnsi="Times New Roman"/>
          <w:color w:val="000000"/>
          <w:sz w:val="28"/>
          <w:szCs w:val="28"/>
        </w:rPr>
        <w:t>о платных медицинских услугах, содержащ</w:t>
      </w:r>
      <w:r w:rsidR="006F07E7">
        <w:rPr>
          <w:rFonts w:ascii="Times New Roman" w:hAnsi="Times New Roman"/>
          <w:color w:val="000000"/>
          <w:sz w:val="28"/>
          <w:szCs w:val="28"/>
        </w:rPr>
        <w:t>их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следующие сведения: поряд</w:t>
      </w:r>
      <w:r w:rsidR="006F07E7">
        <w:rPr>
          <w:rFonts w:ascii="Times New Roman" w:hAnsi="Times New Roman"/>
          <w:color w:val="000000"/>
          <w:sz w:val="28"/>
          <w:szCs w:val="28"/>
        </w:rPr>
        <w:t>о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6F07E7">
        <w:rPr>
          <w:rFonts w:ascii="Times New Roman" w:hAnsi="Times New Roman"/>
          <w:color w:val="000000"/>
          <w:sz w:val="28"/>
          <w:szCs w:val="28"/>
        </w:rPr>
        <w:t xml:space="preserve">и стандарты </w:t>
      </w:r>
      <w:r w:rsidRPr="00A8171B">
        <w:rPr>
          <w:rFonts w:ascii="Times New Roman" w:hAnsi="Times New Roman"/>
          <w:color w:val="000000"/>
          <w:sz w:val="28"/>
          <w:szCs w:val="28"/>
        </w:rPr>
        <w:t>оказания медицинской помощи , применяемые при предоставлении платных медицинских услуг; информаци</w:t>
      </w:r>
      <w:r w:rsidR="006F07E7">
        <w:rPr>
          <w:rFonts w:ascii="Times New Roman" w:hAnsi="Times New Roman"/>
          <w:color w:val="000000"/>
          <w:sz w:val="28"/>
          <w:szCs w:val="28"/>
        </w:rPr>
        <w:t>ю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о конкретном медицинском работнике, </w:t>
      </w:r>
      <w:r w:rsidR="006F07E7">
        <w:rPr>
          <w:rFonts w:ascii="Times New Roman" w:hAnsi="Times New Roman"/>
          <w:color w:val="000000"/>
          <w:sz w:val="28"/>
          <w:szCs w:val="28"/>
        </w:rPr>
        <w:t>оказывающем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соответствующую медицинскую услугу (его профессиональном образовании и квалификации); информаци</w:t>
      </w:r>
      <w:r w:rsidR="006F07E7">
        <w:rPr>
          <w:rFonts w:ascii="Times New Roman" w:hAnsi="Times New Roman"/>
          <w:color w:val="000000"/>
          <w:sz w:val="28"/>
          <w:szCs w:val="28"/>
        </w:rPr>
        <w:t>ю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о методах оказания медицинской помощи</w:t>
      </w:r>
      <w:r w:rsidR="006F07E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связанн</w:t>
      </w:r>
      <w:r w:rsidR="006F07E7">
        <w:rPr>
          <w:rFonts w:ascii="Times New Roman" w:hAnsi="Times New Roman"/>
          <w:color w:val="000000"/>
          <w:sz w:val="28"/>
          <w:szCs w:val="28"/>
        </w:rPr>
        <w:t>ых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с ними рисках</w:t>
      </w:r>
      <w:r w:rsidR="006F07E7">
        <w:rPr>
          <w:rFonts w:ascii="Times New Roman" w:hAnsi="Times New Roman"/>
          <w:color w:val="000000"/>
          <w:sz w:val="28"/>
          <w:szCs w:val="28"/>
        </w:rPr>
        <w:t>;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возможных видах медицинского вмешательства</w:t>
      </w:r>
      <w:r w:rsidR="006F07E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их последстви</w:t>
      </w:r>
      <w:r w:rsidR="006F07E7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Pr="00A8171B">
        <w:rPr>
          <w:rFonts w:ascii="Times New Roman" w:hAnsi="Times New Roman"/>
          <w:color w:val="000000"/>
          <w:sz w:val="28"/>
          <w:szCs w:val="28"/>
        </w:rPr>
        <w:t>ожидаемых результатах оказан</w:t>
      </w:r>
      <w:r w:rsidR="00CB162E">
        <w:rPr>
          <w:rFonts w:ascii="Times New Roman" w:hAnsi="Times New Roman"/>
          <w:color w:val="000000"/>
          <w:sz w:val="28"/>
          <w:szCs w:val="28"/>
        </w:rPr>
        <w:t>н</w:t>
      </w:r>
      <w:r w:rsidR="006F07E7">
        <w:rPr>
          <w:rFonts w:ascii="Times New Roman" w:hAnsi="Times New Roman"/>
          <w:color w:val="000000"/>
          <w:sz w:val="28"/>
          <w:szCs w:val="28"/>
        </w:rPr>
        <w:t>ой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медицинской помощи; други</w:t>
      </w:r>
      <w:r w:rsidR="006F07E7">
        <w:rPr>
          <w:rFonts w:ascii="Times New Roman" w:hAnsi="Times New Roman"/>
          <w:color w:val="000000"/>
          <w:sz w:val="28"/>
          <w:szCs w:val="28"/>
        </w:rPr>
        <w:t>е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сведения, относящи</w:t>
      </w:r>
      <w:r w:rsidR="006F07E7">
        <w:rPr>
          <w:rFonts w:ascii="Times New Roman" w:hAnsi="Times New Roman"/>
          <w:color w:val="000000"/>
          <w:sz w:val="28"/>
          <w:szCs w:val="28"/>
        </w:rPr>
        <w:t>еся</w:t>
      </w:r>
      <w:r w:rsidRPr="00A8171B">
        <w:rPr>
          <w:rFonts w:ascii="Times New Roman" w:hAnsi="Times New Roman"/>
          <w:color w:val="000000"/>
          <w:sz w:val="28"/>
          <w:szCs w:val="28"/>
        </w:rPr>
        <w:t xml:space="preserve"> к предмету настоящего Абонентского договора.</w:t>
      </w:r>
    </w:p>
    <w:p w14:paraId="50FFB383" w14:textId="6ECDD912" w:rsidR="003C0C35" w:rsidRPr="00AA6AEE" w:rsidRDefault="00AA6AEE" w:rsidP="00182700">
      <w:pPr>
        <w:widowControl w:val="0"/>
        <w:tabs>
          <w:tab w:val="left" w:pos="2268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9.5. </w:t>
      </w:r>
      <w:r w:rsidR="003C0C35" w:rsidRPr="00AA6AEE">
        <w:rPr>
          <w:color w:val="000000"/>
          <w:sz w:val="28"/>
          <w:szCs w:val="28"/>
        </w:rPr>
        <w:t>Подписанием настоящего Абонентского договора Пациент подтверждает, что он</w:t>
      </w:r>
      <w:r w:rsidR="001D566C" w:rsidRPr="00AA6AEE">
        <w:rPr>
          <w:color w:val="000000"/>
          <w:sz w:val="28"/>
          <w:szCs w:val="28"/>
        </w:rPr>
        <w:t xml:space="preserve"> ознакомлен и</w:t>
      </w:r>
      <w:r w:rsidR="003C0C35" w:rsidRPr="00AA6AEE">
        <w:rPr>
          <w:color w:val="000000"/>
          <w:sz w:val="28"/>
          <w:szCs w:val="28"/>
        </w:rPr>
        <w:t xml:space="preserve"> сам изъявил желание (добровольное согласие) на оказание ему </w:t>
      </w:r>
      <w:r w:rsidR="006F07E7" w:rsidRPr="00AA6AEE">
        <w:rPr>
          <w:color w:val="000000"/>
          <w:sz w:val="28"/>
          <w:szCs w:val="28"/>
        </w:rPr>
        <w:t>м</w:t>
      </w:r>
      <w:r w:rsidR="004F36DF" w:rsidRPr="00AA6AEE">
        <w:rPr>
          <w:color w:val="000000"/>
          <w:sz w:val="28"/>
          <w:szCs w:val="28"/>
        </w:rPr>
        <w:t>едицински</w:t>
      </w:r>
      <w:r w:rsidR="006F07E7" w:rsidRPr="00AA6AEE">
        <w:rPr>
          <w:color w:val="000000"/>
          <w:sz w:val="28"/>
          <w:szCs w:val="28"/>
        </w:rPr>
        <w:t>х</w:t>
      </w:r>
      <w:r w:rsidR="004F36DF" w:rsidRPr="00AA6AEE">
        <w:rPr>
          <w:color w:val="000000"/>
          <w:sz w:val="28"/>
          <w:szCs w:val="28"/>
        </w:rPr>
        <w:t xml:space="preserve"> у</w:t>
      </w:r>
      <w:r w:rsidR="003C0C35" w:rsidRPr="00AA6AEE">
        <w:rPr>
          <w:color w:val="000000"/>
          <w:sz w:val="28"/>
          <w:szCs w:val="28"/>
        </w:rPr>
        <w:t>слуг.</w:t>
      </w:r>
    </w:p>
    <w:p w14:paraId="09DF9EA2" w14:textId="11B72971" w:rsidR="002A458D" w:rsidRDefault="00AA6AEE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bookmarkStart w:id="1" w:name="_Hlk61289213"/>
      <w:r>
        <w:rPr>
          <w:color w:val="000000"/>
          <w:sz w:val="28"/>
          <w:szCs w:val="28"/>
        </w:rPr>
        <w:t>9.6.</w:t>
      </w:r>
      <w:r w:rsidR="002A458D">
        <w:rPr>
          <w:color w:val="000000"/>
          <w:sz w:val="28"/>
          <w:szCs w:val="28"/>
        </w:rPr>
        <w:t xml:space="preserve"> Пациент подтверждает, </w:t>
      </w:r>
      <w:r w:rsidR="00E557FF">
        <w:rPr>
          <w:color w:val="000000"/>
          <w:sz w:val="28"/>
          <w:szCs w:val="28"/>
        </w:rPr>
        <w:t>что на момент заключения Договора он является совершеннолетним, дееспособным гражданином, обладающим всеми правами для заключения и выполнения обязательств по настоящему Договору.</w:t>
      </w:r>
    </w:p>
    <w:p w14:paraId="3ABD7FBC" w14:textId="7075577F" w:rsidR="00E557FF" w:rsidRDefault="00E557FF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9.7. Пациент уведомлен, что имеет право получать медицинскую помощь в других </w:t>
      </w:r>
      <w:r w:rsidR="003012BB">
        <w:rPr>
          <w:color w:val="000000"/>
          <w:sz w:val="28"/>
          <w:szCs w:val="28"/>
        </w:rPr>
        <w:t>медицинских организациях, в том числе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подтверждает свое согласие на получение платных медицинских услуг в ООО «</w:t>
      </w:r>
      <w:proofErr w:type="spellStart"/>
      <w:r w:rsidR="003012BB">
        <w:rPr>
          <w:color w:val="000000"/>
          <w:sz w:val="28"/>
          <w:szCs w:val="28"/>
        </w:rPr>
        <w:t>Медикофармсервис</w:t>
      </w:r>
      <w:proofErr w:type="spellEnd"/>
      <w:r w:rsidR="003012BB">
        <w:rPr>
          <w:color w:val="000000"/>
          <w:sz w:val="28"/>
          <w:szCs w:val="28"/>
        </w:rPr>
        <w:t>».</w:t>
      </w:r>
    </w:p>
    <w:p w14:paraId="329E63DE" w14:textId="31FBB3FB" w:rsidR="00C127FC" w:rsidRDefault="00C127FC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 Информационное добровольное согласие на медицинское вмешательство.</w:t>
      </w:r>
    </w:p>
    <w:p w14:paraId="23A06124" w14:textId="76CF206C" w:rsidR="00C127FC" w:rsidRPr="00C127FC" w:rsidRDefault="00C127FC" w:rsidP="00182700">
      <w:pPr>
        <w:pStyle w:val="af5"/>
        <w:shd w:val="clear" w:color="auto" w:fill="FFFFFF"/>
        <w:spacing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9.8.1. </w:t>
      </w:r>
      <w:r w:rsidRPr="00C127FC">
        <w:rPr>
          <w:sz w:val="28"/>
          <w:szCs w:val="28"/>
        </w:rPr>
        <w:t>В соответствии с требованиями ФЗ «Об основах охраны здоровья граждан в Российской Федерации» № 323-ФЗ от 21.11.2012 и Постановление</w:t>
      </w:r>
      <w:r w:rsidR="00182700">
        <w:rPr>
          <w:sz w:val="28"/>
          <w:szCs w:val="28"/>
        </w:rPr>
        <w:t>м</w:t>
      </w:r>
      <w:r w:rsidRPr="00C127FC">
        <w:rPr>
          <w:sz w:val="28"/>
          <w:szCs w:val="28"/>
        </w:rPr>
        <w:t xml:space="preserve"> Правительства № 1006 от 04.10.2012, </w:t>
      </w:r>
      <w:r w:rsidR="00182700">
        <w:rPr>
          <w:sz w:val="28"/>
          <w:szCs w:val="28"/>
        </w:rPr>
        <w:t>Пациент</w:t>
      </w:r>
      <w:r w:rsidRPr="00C127FC">
        <w:rPr>
          <w:sz w:val="28"/>
          <w:szCs w:val="28"/>
        </w:rPr>
        <w:t>, обладая полной информацией о целях, рисках, возможных вариантах медицинского вм</w:t>
      </w:r>
      <w:r>
        <w:rPr>
          <w:sz w:val="28"/>
          <w:szCs w:val="28"/>
        </w:rPr>
        <w:t xml:space="preserve">ешательства о его </w:t>
      </w:r>
      <w:r>
        <w:rPr>
          <w:sz w:val="28"/>
          <w:szCs w:val="28"/>
        </w:rPr>
        <w:lastRenderedPageBreak/>
        <w:t xml:space="preserve">последствиях, а </w:t>
      </w:r>
      <w:r w:rsidRPr="00C127F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о </w:t>
      </w:r>
      <w:r w:rsidRPr="00C127FC">
        <w:rPr>
          <w:sz w:val="28"/>
          <w:szCs w:val="28"/>
        </w:rPr>
        <w:t xml:space="preserve">предполагаемых результатах, возможности и условиях оказания медицинской помощи и медицинских услуг, дает свое согласие на их оказание персоналом </w:t>
      </w:r>
      <w:r w:rsidR="00DA20D3">
        <w:rPr>
          <w:sz w:val="28"/>
          <w:szCs w:val="28"/>
        </w:rPr>
        <w:t>Медицинской организации</w:t>
      </w:r>
      <w:r w:rsidRPr="00C127FC">
        <w:rPr>
          <w:sz w:val="28"/>
          <w:szCs w:val="28"/>
        </w:rPr>
        <w:t>.</w:t>
      </w:r>
    </w:p>
    <w:p w14:paraId="5ABB6F41" w14:textId="3E9370C6" w:rsidR="00C127FC" w:rsidRPr="00C127FC" w:rsidRDefault="00C127FC" w:rsidP="001827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 w:rsidRPr="00C127FC">
        <w:rPr>
          <w:sz w:val="28"/>
          <w:szCs w:val="28"/>
        </w:rPr>
        <w:t xml:space="preserve">2. </w:t>
      </w:r>
      <w:r w:rsidR="00182700">
        <w:rPr>
          <w:sz w:val="28"/>
          <w:szCs w:val="28"/>
        </w:rPr>
        <w:t>Пациент</w:t>
      </w:r>
      <w:r w:rsidRPr="00C127FC">
        <w:rPr>
          <w:sz w:val="28"/>
          <w:szCs w:val="28"/>
        </w:rPr>
        <w:t xml:space="preserve"> понимает, что может отказаться от любого медицинского вмешательства или потребовать его прекращения, сообщив об этом в письменной форме.</w:t>
      </w:r>
    </w:p>
    <w:p w14:paraId="63A7EDE6" w14:textId="5D89E11C" w:rsidR="00C127FC" w:rsidRPr="00C127FC" w:rsidRDefault="00C127FC" w:rsidP="001827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C127FC">
        <w:rPr>
          <w:sz w:val="28"/>
          <w:szCs w:val="28"/>
        </w:rPr>
        <w:t xml:space="preserve">.3. </w:t>
      </w:r>
      <w:r w:rsidR="00182700">
        <w:rPr>
          <w:sz w:val="28"/>
          <w:szCs w:val="28"/>
        </w:rPr>
        <w:t>Пациент</w:t>
      </w:r>
      <w:r w:rsidRPr="00C127FC">
        <w:rPr>
          <w:sz w:val="28"/>
          <w:szCs w:val="28"/>
        </w:rPr>
        <w:t xml:space="preserve"> подтверждает, что согласен с тем, что онлайн-консультация не заменяет очной консультации, и он (представляемое им лицо) могут (может) получить очную консультацию при непосредственном обращении в </w:t>
      </w:r>
      <w:r w:rsidR="00182700">
        <w:rPr>
          <w:sz w:val="28"/>
          <w:szCs w:val="28"/>
        </w:rPr>
        <w:t>ООО «</w:t>
      </w:r>
      <w:proofErr w:type="spellStart"/>
      <w:r w:rsidR="00182700">
        <w:rPr>
          <w:sz w:val="28"/>
          <w:szCs w:val="28"/>
        </w:rPr>
        <w:t>Медикофармсервис</w:t>
      </w:r>
      <w:proofErr w:type="spellEnd"/>
      <w:r w:rsidR="00182700">
        <w:rPr>
          <w:sz w:val="28"/>
          <w:szCs w:val="28"/>
        </w:rPr>
        <w:t>»</w:t>
      </w:r>
      <w:r w:rsidRPr="00C127FC">
        <w:rPr>
          <w:sz w:val="28"/>
          <w:szCs w:val="28"/>
        </w:rPr>
        <w:t xml:space="preserve"> или другое медицинское учреждение.</w:t>
      </w:r>
    </w:p>
    <w:p w14:paraId="3C5E6FDD" w14:textId="0E9C6406" w:rsidR="00C127FC" w:rsidRPr="00C127FC" w:rsidRDefault="00C127FC" w:rsidP="001827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C127FC">
        <w:rPr>
          <w:sz w:val="28"/>
          <w:szCs w:val="28"/>
        </w:rPr>
        <w:t xml:space="preserve">.4. </w:t>
      </w:r>
      <w:r w:rsidR="00182700">
        <w:rPr>
          <w:sz w:val="28"/>
          <w:szCs w:val="28"/>
        </w:rPr>
        <w:t>Пациент</w:t>
      </w:r>
      <w:r w:rsidRPr="00C127FC">
        <w:rPr>
          <w:sz w:val="28"/>
          <w:szCs w:val="28"/>
        </w:rPr>
        <w:t xml:space="preserve"> уведомлен и согласен с тем, что получая услугу по медицинскому онлайн-консультированию врачами </w:t>
      </w:r>
      <w:r w:rsidR="00182700">
        <w:rPr>
          <w:sz w:val="28"/>
          <w:szCs w:val="28"/>
        </w:rPr>
        <w:t>ООО «</w:t>
      </w:r>
      <w:proofErr w:type="spellStart"/>
      <w:r w:rsidR="00182700">
        <w:rPr>
          <w:sz w:val="28"/>
          <w:szCs w:val="28"/>
        </w:rPr>
        <w:t>Медикофармсервис</w:t>
      </w:r>
      <w:proofErr w:type="spellEnd"/>
      <w:r w:rsidRPr="00C127FC">
        <w:rPr>
          <w:sz w:val="28"/>
          <w:szCs w:val="28"/>
        </w:rPr>
        <w:t>» в дальнейшем</w:t>
      </w:r>
      <w:r>
        <w:rPr>
          <w:sz w:val="28"/>
          <w:szCs w:val="28"/>
        </w:rPr>
        <w:t>,</w:t>
      </w:r>
      <w:r w:rsidRPr="00C127FC">
        <w:rPr>
          <w:sz w:val="28"/>
          <w:szCs w:val="28"/>
        </w:rPr>
        <w:t xml:space="preserve"> ему (представляемому им лицу) рекомендовано получить очную консультацию любого врача выбранного самостоятельно, той же специальности</w:t>
      </w:r>
      <w:r>
        <w:rPr>
          <w:sz w:val="28"/>
          <w:szCs w:val="28"/>
        </w:rPr>
        <w:t>,</w:t>
      </w:r>
      <w:r w:rsidRPr="00C127FC">
        <w:rPr>
          <w:sz w:val="28"/>
          <w:szCs w:val="28"/>
        </w:rPr>
        <w:t xml:space="preserve"> на следующий день или незамедлительно, как только представится физическая возможность после получения онлайн-консультации врача </w:t>
      </w:r>
      <w:r w:rsidR="00182700">
        <w:rPr>
          <w:sz w:val="28"/>
          <w:szCs w:val="28"/>
        </w:rPr>
        <w:t>ООО «</w:t>
      </w:r>
      <w:proofErr w:type="spellStart"/>
      <w:r w:rsidR="00182700">
        <w:rPr>
          <w:sz w:val="28"/>
          <w:szCs w:val="28"/>
        </w:rPr>
        <w:t>Медикофармсервис</w:t>
      </w:r>
      <w:proofErr w:type="spellEnd"/>
      <w:r w:rsidR="00182700" w:rsidRPr="00C127FC">
        <w:rPr>
          <w:sz w:val="28"/>
          <w:szCs w:val="28"/>
        </w:rPr>
        <w:t>»</w:t>
      </w:r>
      <w:r w:rsidRPr="00C127FC">
        <w:rPr>
          <w:sz w:val="28"/>
          <w:szCs w:val="28"/>
        </w:rPr>
        <w:t xml:space="preserve"> с целью подтверждения или корректировки поставленного диагноза и назначений.</w:t>
      </w:r>
    </w:p>
    <w:p w14:paraId="0DF64CED" w14:textId="581EF389" w:rsidR="00C127FC" w:rsidRPr="00C127FC" w:rsidRDefault="00C127FC" w:rsidP="001827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C127FC">
        <w:rPr>
          <w:sz w:val="28"/>
          <w:szCs w:val="28"/>
        </w:rPr>
        <w:t>.5. П</w:t>
      </w:r>
      <w:r w:rsidR="00182700">
        <w:rPr>
          <w:sz w:val="28"/>
          <w:szCs w:val="28"/>
        </w:rPr>
        <w:t>ациент</w:t>
      </w:r>
      <w:r w:rsidRPr="00C127FC">
        <w:rPr>
          <w:sz w:val="28"/>
          <w:szCs w:val="28"/>
        </w:rPr>
        <w:t xml:space="preserve"> согласен с тем, что использованная технология медицинской помощи не может полностью исключить вероятность возникновения побочных эффектов и осложнений, обусловленных биологическими особенностями организма, и в случае, когда услуга оказана с соблюдением всех необходимых требований, </w:t>
      </w:r>
      <w:r w:rsidR="00A227E5">
        <w:rPr>
          <w:sz w:val="28"/>
          <w:szCs w:val="28"/>
        </w:rPr>
        <w:t>ООО «</w:t>
      </w:r>
      <w:proofErr w:type="spellStart"/>
      <w:r w:rsidR="00A227E5">
        <w:rPr>
          <w:sz w:val="28"/>
          <w:szCs w:val="28"/>
        </w:rPr>
        <w:t>Медикофармсервис</w:t>
      </w:r>
      <w:proofErr w:type="spellEnd"/>
      <w:r w:rsidR="00A227E5">
        <w:rPr>
          <w:sz w:val="28"/>
          <w:szCs w:val="28"/>
        </w:rPr>
        <w:t xml:space="preserve">» </w:t>
      </w:r>
      <w:r w:rsidRPr="00C127FC">
        <w:rPr>
          <w:sz w:val="28"/>
          <w:szCs w:val="28"/>
        </w:rPr>
        <w:t>не несет ответственности за их возникновение.</w:t>
      </w:r>
    </w:p>
    <w:p w14:paraId="3CF1D932" w14:textId="5A06CEEC" w:rsidR="00C127FC" w:rsidRPr="00C127FC" w:rsidRDefault="00C127FC" w:rsidP="0018270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9.8</w:t>
      </w:r>
      <w:r w:rsidRPr="00C127FC">
        <w:rPr>
          <w:sz w:val="28"/>
          <w:szCs w:val="28"/>
        </w:rPr>
        <w:t xml:space="preserve">.6. </w:t>
      </w:r>
      <w:r w:rsidR="00182700">
        <w:rPr>
          <w:sz w:val="28"/>
          <w:szCs w:val="28"/>
        </w:rPr>
        <w:t>Пациент</w:t>
      </w:r>
      <w:r w:rsidRPr="00C127FC">
        <w:rPr>
          <w:sz w:val="28"/>
          <w:szCs w:val="28"/>
        </w:rPr>
        <w:t xml:space="preserve"> подтверждает, что ознакомлен с действующем прейскурантом и согласен оплатить стоимость указанной медицинской услуги в соответствии с ним.</w:t>
      </w:r>
    </w:p>
    <w:p w14:paraId="1FF23B64" w14:textId="41AB86AE" w:rsidR="00880498" w:rsidRDefault="00E557FF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A458D">
        <w:rPr>
          <w:color w:val="000000"/>
          <w:sz w:val="28"/>
          <w:szCs w:val="28"/>
        </w:rPr>
        <w:t>.</w:t>
      </w:r>
      <w:r w:rsidR="00C127FC">
        <w:rPr>
          <w:color w:val="000000"/>
          <w:sz w:val="28"/>
          <w:szCs w:val="28"/>
        </w:rPr>
        <w:t>9</w:t>
      </w:r>
      <w:r w:rsidR="002A458D">
        <w:rPr>
          <w:color w:val="000000"/>
          <w:sz w:val="28"/>
          <w:szCs w:val="28"/>
        </w:rPr>
        <w:t xml:space="preserve">. </w:t>
      </w:r>
      <w:r w:rsidR="002E001F" w:rsidRPr="00A8171B">
        <w:rPr>
          <w:color w:val="000000"/>
          <w:sz w:val="28"/>
          <w:szCs w:val="28"/>
        </w:rPr>
        <w:t>В случае изменения адрес</w:t>
      </w:r>
      <w:r w:rsidR="006F07E7">
        <w:rPr>
          <w:color w:val="000000"/>
          <w:sz w:val="28"/>
          <w:szCs w:val="28"/>
        </w:rPr>
        <w:t>ов</w:t>
      </w:r>
      <w:r w:rsidR="00A17B54" w:rsidRPr="00A8171B">
        <w:rPr>
          <w:color w:val="000000"/>
          <w:sz w:val="28"/>
          <w:szCs w:val="28"/>
        </w:rPr>
        <w:t xml:space="preserve">, реквизитов и любых иных </w:t>
      </w:r>
      <w:r w:rsidR="006F07E7">
        <w:rPr>
          <w:color w:val="000000"/>
          <w:sz w:val="28"/>
          <w:szCs w:val="28"/>
        </w:rPr>
        <w:t>сведений</w:t>
      </w:r>
      <w:r w:rsidR="002E001F" w:rsidRPr="00A8171B">
        <w:rPr>
          <w:color w:val="000000"/>
          <w:sz w:val="28"/>
          <w:szCs w:val="28"/>
        </w:rPr>
        <w:t xml:space="preserve"> </w:t>
      </w:r>
      <w:r w:rsidR="006F07E7">
        <w:rPr>
          <w:color w:val="000000"/>
          <w:sz w:val="28"/>
          <w:szCs w:val="28"/>
        </w:rPr>
        <w:t xml:space="preserve">сторон, </w:t>
      </w:r>
      <w:r w:rsidR="002E001F" w:rsidRPr="00A8171B">
        <w:rPr>
          <w:color w:val="000000"/>
          <w:sz w:val="28"/>
          <w:szCs w:val="28"/>
        </w:rPr>
        <w:t>стороны уведомляют об этом друг друга в течение 5 (пяти) календарных дней.</w:t>
      </w:r>
      <w:bookmarkEnd w:id="1"/>
    </w:p>
    <w:p w14:paraId="52A67876" w14:textId="77777777" w:rsidR="008B349D" w:rsidRDefault="008B349D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center"/>
        <w:rPr>
          <w:b/>
          <w:color w:val="000000"/>
          <w:sz w:val="28"/>
          <w:szCs w:val="28"/>
        </w:rPr>
      </w:pPr>
    </w:p>
    <w:p w14:paraId="35D238B3" w14:textId="60A679D5" w:rsidR="00065BA7" w:rsidRPr="00A43243" w:rsidRDefault="00065BA7" w:rsidP="00182700">
      <w:pPr>
        <w:pStyle w:val="a4"/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3243">
        <w:rPr>
          <w:rFonts w:ascii="Times New Roman" w:hAnsi="Times New Roman"/>
          <w:b/>
          <w:color w:val="000000"/>
          <w:sz w:val="28"/>
          <w:szCs w:val="28"/>
        </w:rPr>
        <w:t>Приложения:</w:t>
      </w:r>
    </w:p>
    <w:p w14:paraId="1DBD1896" w14:textId="6B31E488" w:rsidR="00A43243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</w:t>
      </w:r>
      <w:proofErr w:type="gramStart"/>
      <w:r w:rsidRPr="00A432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.Информированное</w:t>
      </w:r>
      <w:proofErr w:type="gramEnd"/>
      <w:r>
        <w:rPr>
          <w:color w:val="000000"/>
          <w:sz w:val="28"/>
          <w:szCs w:val="28"/>
        </w:rPr>
        <w:t xml:space="preserve">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14:paraId="50657E2E" w14:textId="215B86E6" w:rsidR="00A43243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proofErr w:type="gramStart"/>
      <w:r>
        <w:rPr>
          <w:color w:val="000000"/>
          <w:sz w:val="28"/>
          <w:szCs w:val="28"/>
        </w:rPr>
        <w:t>2.Заявление</w:t>
      </w:r>
      <w:proofErr w:type="gramEnd"/>
      <w:r>
        <w:rPr>
          <w:color w:val="000000"/>
          <w:sz w:val="28"/>
          <w:szCs w:val="28"/>
        </w:rPr>
        <w:t xml:space="preserve"> пациента о согласии на обработку персональных данных. </w:t>
      </w:r>
    </w:p>
    <w:p w14:paraId="7ABF3498" w14:textId="057B1B63" w:rsidR="00A43243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3. Комплексная медицинская программа «</w:t>
      </w:r>
      <w:r w:rsidR="002F36B3">
        <w:rPr>
          <w:color w:val="000000"/>
          <w:sz w:val="28"/>
          <w:szCs w:val="28"/>
        </w:rPr>
        <w:t>Врач онлайн</w:t>
      </w:r>
      <w:r>
        <w:rPr>
          <w:color w:val="000000"/>
          <w:sz w:val="28"/>
          <w:szCs w:val="28"/>
        </w:rPr>
        <w:t>».</w:t>
      </w:r>
    </w:p>
    <w:p w14:paraId="5D13DC27" w14:textId="325A2DDF" w:rsidR="00A43243" w:rsidRPr="00A43243" w:rsidRDefault="00A43243" w:rsidP="001827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4. Анкета пациента</w:t>
      </w:r>
      <w:r w:rsidR="004744D3">
        <w:rPr>
          <w:color w:val="000000"/>
          <w:sz w:val="28"/>
          <w:szCs w:val="28"/>
        </w:rPr>
        <w:t xml:space="preserve"> «Анамнез жизни».</w:t>
      </w:r>
    </w:p>
    <w:p w14:paraId="4511F046" w14:textId="77777777" w:rsidR="000019F3" w:rsidRPr="00A8171B" w:rsidRDefault="000019F3" w:rsidP="000019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2362476" w14:textId="6117A78F" w:rsidR="00880498" w:rsidRPr="00A8171B" w:rsidRDefault="008B349D" w:rsidP="008B349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2E001F" w:rsidRPr="00A8171B">
        <w:rPr>
          <w:b/>
          <w:color w:val="000000"/>
          <w:sz w:val="28"/>
          <w:szCs w:val="28"/>
        </w:rPr>
        <w:t>Реквизиты и подписи Сторон</w:t>
      </w:r>
    </w:p>
    <w:p w14:paraId="2221C41F" w14:textId="77777777" w:rsidR="00880498" w:rsidRPr="00A8171B" w:rsidRDefault="00880498">
      <w:pPr>
        <w:tabs>
          <w:tab w:val="left" w:pos="709"/>
        </w:tabs>
        <w:ind w:right="50"/>
        <w:rPr>
          <w:b/>
          <w:sz w:val="28"/>
          <w:szCs w:val="28"/>
        </w:rPr>
      </w:pPr>
    </w:p>
    <w:tbl>
      <w:tblPr>
        <w:tblStyle w:val="af8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5636"/>
      </w:tblGrid>
      <w:tr w:rsidR="00880498" w:rsidRPr="00A8171B" w14:paraId="1D84E7AF" w14:textId="77777777" w:rsidTr="00182700">
        <w:tc>
          <w:tcPr>
            <w:tcW w:w="4820" w:type="dxa"/>
          </w:tcPr>
          <w:p w14:paraId="046D997B" w14:textId="58C19F14" w:rsidR="00880498" w:rsidRPr="00A8171B" w:rsidRDefault="0086067A">
            <w:pPr>
              <w:tabs>
                <w:tab w:val="left" w:pos="709"/>
              </w:tabs>
              <w:ind w:right="50"/>
              <w:rPr>
                <w:b/>
                <w:sz w:val="28"/>
                <w:szCs w:val="28"/>
              </w:rPr>
            </w:pPr>
            <w:r w:rsidRPr="00A8171B">
              <w:rPr>
                <w:b/>
                <w:sz w:val="28"/>
                <w:szCs w:val="28"/>
              </w:rPr>
              <w:t>ПАЦИЕНТ</w:t>
            </w:r>
            <w:r w:rsidR="002E001F" w:rsidRPr="00A8171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36" w:type="dxa"/>
          </w:tcPr>
          <w:p w14:paraId="7BA5AA58" w14:textId="77777777" w:rsidR="00880498" w:rsidRPr="00A8171B" w:rsidRDefault="002E001F">
            <w:pPr>
              <w:tabs>
                <w:tab w:val="left" w:pos="709"/>
              </w:tabs>
              <w:ind w:right="50"/>
              <w:rPr>
                <w:b/>
                <w:sz w:val="28"/>
                <w:szCs w:val="28"/>
              </w:rPr>
            </w:pPr>
            <w:r w:rsidRPr="00A8171B">
              <w:rPr>
                <w:b/>
                <w:sz w:val="28"/>
                <w:szCs w:val="28"/>
              </w:rPr>
              <w:t>МЕДИЦИНСКАЯ ОРГАНИЗАЦИЯ:</w:t>
            </w:r>
          </w:p>
        </w:tc>
      </w:tr>
      <w:tr w:rsidR="00880498" w:rsidRPr="00A8171B" w14:paraId="01BDB543" w14:textId="77777777" w:rsidTr="00182700">
        <w:trPr>
          <w:trHeight w:val="2502"/>
        </w:trPr>
        <w:tc>
          <w:tcPr>
            <w:tcW w:w="4820" w:type="dxa"/>
          </w:tcPr>
          <w:p w14:paraId="5D15CDEF" w14:textId="4086A835" w:rsidR="00880498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14:paraId="08EFC024" w14:textId="0C1974F0" w:rsidR="00065BA7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  <w:p w14:paraId="47A7E2E5" w14:textId="77777777" w:rsidR="00065BA7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14:paraId="4D4300D4" w14:textId="3D02F8AA" w:rsidR="00065BA7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  <w:p w14:paraId="3C5D931E" w14:textId="20069C6D" w:rsidR="00065BA7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  <w:p w14:paraId="38ABCAF4" w14:textId="7DB36FF4" w:rsidR="00065BA7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  <w:p w14:paraId="67DADC59" w14:textId="0F2C6959" w:rsidR="00065BA7" w:rsidRPr="00A8171B" w:rsidRDefault="00065BA7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</w:p>
          <w:p w14:paraId="288A3366" w14:textId="789D07CD" w:rsidR="00880498" w:rsidRPr="00A8171B" w:rsidRDefault="006F350B" w:rsidP="006E7178">
            <w:pPr>
              <w:tabs>
                <w:tab w:val="left" w:pos="709"/>
              </w:tabs>
              <w:spacing w:before="120" w:after="100" w:afterAutospacing="1"/>
              <w:ind w:right="51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 xml:space="preserve">E-mail: </w:t>
            </w:r>
          </w:p>
          <w:p w14:paraId="58E2A745" w14:textId="77777777" w:rsidR="00880498" w:rsidRPr="00A8171B" w:rsidRDefault="00880498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</w:p>
          <w:p w14:paraId="7F854132" w14:textId="77777777" w:rsidR="00F07F8A" w:rsidRDefault="00F07F8A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</w:p>
          <w:p w14:paraId="596568D5" w14:textId="77777777" w:rsidR="00F07F8A" w:rsidRDefault="00F07F8A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</w:p>
          <w:p w14:paraId="0A37EC65" w14:textId="22739B88" w:rsidR="00880498" w:rsidRPr="008B349D" w:rsidRDefault="008B349D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8B349D">
              <w:rPr>
                <w:sz w:val="28"/>
                <w:szCs w:val="28"/>
              </w:rPr>
              <w:t xml:space="preserve">Пациент </w:t>
            </w:r>
          </w:p>
          <w:p w14:paraId="54A24448" w14:textId="3C52ADFF" w:rsidR="00880498" w:rsidRPr="00A8171B" w:rsidRDefault="002E001F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 xml:space="preserve">_________ </w:t>
            </w:r>
            <w:r w:rsidR="008B349D">
              <w:rPr>
                <w:sz w:val="28"/>
                <w:szCs w:val="28"/>
              </w:rPr>
              <w:t>/</w:t>
            </w:r>
            <w:r w:rsidRPr="00A8171B">
              <w:rPr>
                <w:sz w:val="28"/>
                <w:szCs w:val="28"/>
              </w:rPr>
              <w:t xml:space="preserve"> _______________ /</w:t>
            </w:r>
          </w:p>
          <w:p w14:paraId="70226A33" w14:textId="043BD1E2" w:rsidR="00336DAA" w:rsidRPr="00A8171B" w:rsidRDefault="00336DAA" w:rsidP="00C720BB">
            <w:pPr>
              <w:tabs>
                <w:tab w:val="left" w:pos="709"/>
              </w:tabs>
              <w:ind w:right="50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14:paraId="735123E1" w14:textId="5FB292C9" w:rsidR="00880498" w:rsidRPr="00A8171B" w:rsidRDefault="002E001F">
            <w:pPr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>ООО «</w:t>
            </w:r>
            <w:proofErr w:type="spellStart"/>
            <w:r w:rsidR="00336DAA" w:rsidRPr="00A8171B">
              <w:rPr>
                <w:sz w:val="28"/>
                <w:szCs w:val="28"/>
              </w:rPr>
              <w:t>Медикофармсервис</w:t>
            </w:r>
            <w:proofErr w:type="spellEnd"/>
            <w:r w:rsidRPr="00A8171B">
              <w:rPr>
                <w:sz w:val="28"/>
                <w:szCs w:val="28"/>
              </w:rPr>
              <w:t>»</w:t>
            </w:r>
          </w:p>
          <w:p w14:paraId="5A9F8D7E" w14:textId="3A83B0F6" w:rsidR="00336DAA" w:rsidRPr="00A8171B" w:rsidRDefault="002E001F" w:rsidP="008B349D">
            <w:pPr>
              <w:jc w:val="left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 xml:space="preserve">Адрес: </w:t>
            </w:r>
            <w:r w:rsidR="008B349D">
              <w:rPr>
                <w:sz w:val="28"/>
                <w:szCs w:val="28"/>
              </w:rPr>
              <w:t xml:space="preserve">630007, </w:t>
            </w:r>
            <w:proofErr w:type="spellStart"/>
            <w:r w:rsidR="008B349D">
              <w:rPr>
                <w:sz w:val="28"/>
                <w:szCs w:val="28"/>
              </w:rPr>
              <w:t>г.Новосибирск</w:t>
            </w:r>
            <w:proofErr w:type="spellEnd"/>
            <w:r w:rsidR="008B349D">
              <w:rPr>
                <w:sz w:val="28"/>
                <w:szCs w:val="28"/>
              </w:rPr>
              <w:t xml:space="preserve">, </w:t>
            </w:r>
            <w:proofErr w:type="spellStart"/>
            <w:r w:rsidR="008B349D">
              <w:rPr>
                <w:sz w:val="28"/>
                <w:szCs w:val="28"/>
              </w:rPr>
              <w:t>ул.Октябрьская</w:t>
            </w:r>
            <w:proofErr w:type="spellEnd"/>
            <w:r w:rsidR="008B349D">
              <w:rPr>
                <w:sz w:val="28"/>
                <w:szCs w:val="28"/>
              </w:rPr>
              <w:t xml:space="preserve">, 34, 1 этаж </w:t>
            </w:r>
          </w:p>
          <w:p w14:paraId="3B71AC2E" w14:textId="59D331E5" w:rsidR="002753DA" w:rsidRPr="00A8171B" w:rsidRDefault="002E001F">
            <w:pPr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>ИНН</w:t>
            </w:r>
            <w:r w:rsidR="002753DA" w:rsidRPr="00A8171B">
              <w:rPr>
                <w:sz w:val="28"/>
                <w:szCs w:val="28"/>
              </w:rPr>
              <w:t xml:space="preserve"> </w:t>
            </w:r>
            <w:r w:rsidR="007954AE">
              <w:rPr>
                <w:sz w:val="28"/>
                <w:szCs w:val="28"/>
              </w:rPr>
              <w:t>5407229428</w:t>
            </w:r>
            <w:r w:rsidR="004744D3">
              <w:rPr>
                <w:sz w:val="28"/>
                <w:szCs w:val="28"/>
              </w:rPr>
              <w:t xml:space="preserve">, КПП </w:t>
            </w:r>
            <w:r w:rsidR="007954AE">
              <w:rPr>
                <w:sz w:val="28"/>
                <w:szCs w:val="28"/>
              </w:rPr>
              <w:t>540701001</w:t>
            </w:r>
          </w:p>
          <w:p w14:paraId="1E1B7750" w14:textId="0118B70E" w:rsidR="00880498" w:rsidRPr="00A8171B" w:rsidRDefault="002E001F">
            <w:pPr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>ОГРН</w:t>
            </w:r>
            <w:r w:rsidR="004744D3">
              <w:rPr>
                <w:sz w:val="28"/>
                <w:szCs w:val="28"/>
              </w:rPr>
              <w:t xml:space="preserve"> 1025403218224</w:t>
            </w:r>
            <w:r w:rsidRPr="00A8171B">
              <w:rPr>
                <w:sz w:val="28"/>
                <w:szCs w:val="28"/>
              </w:rPr>
              <w:t xml:space="preserve"> </w:t>
            </w:r>
          </w:p>
          <w:p w14:paraId="1EBCEC71" w14:textId="644BD52F" w:rsidR="00880498" w:rsidRPr="00A8171B" w:rsidRDefault="004744D3" w:rsidP="004744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001F" w:rsidRPr="00A8171B">
              <w:rPr>
                <w:sz w:val="28"/>
                <w:szCs w:val="28"/>
              </w:rPr>
              <w:t>Р/с</w:t>
            </w:r>
            <w:r>
              <w:rPr>
                <w:sz w:val="28"/>
                <w:szCs w:val="28"/>
              </w:rPr>
              <w:t xml:space="preserve"> 40702810507000000179 </w:t>
            </w:r>
            <w:proofErr w:type="gramStart"/>
            <w:r>
              <w:rPr>
                <w:sz w:val="28"/>
                <w:szCs w:val="28"/>
              </w:rPr>
              <w:t>в  Сибирский</w:t>
            </w:r>
            <w:proofErr w:type="gramEnd"/>
            <w:r>
              <w:rPr>
                <w:sz w:val="28"/>
                <w:szCs w:val="28"/>
              </w:rPr>
              <w:t xml:space="preserve"> Филиал АО «Райффайзенбанк» </w:t>
            </w:r>
            <w:proofErr w:type="spellStart"/>
            <w:r>
              <w:rPr>
                <w:sz w:val="28"/>
                <w:szCs w:val="28"/>
              </w:rPr>
              <w:t>г.Новосибирск</w:t>
            </w:r>
            <w:proofErr w:type="spellEnd"/>
          </w:p>
          <w:p w14:paraId="0B5154EB" w14:textId="7B0D003D" w:rsidR="00880498" w:rsidRPr="00A8171B" w:rsidRDefault="00474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001F" w:rsidRPr="00A8171B">
              <w:rPr>
                <w:sz w:val="28"/>
                <w:szCs w:val="28"/>
              </w:rPr>
              <w:t>К/с</w:t>
            </w:r>
            <w:r>
              <w:rPr>
                <w:sz w:val="28"/>
                <w:szCs w:val="28"/>
              </w:rPr>
              <w:t xml:space="preserve"> </w:t>
            </w:r>
            <w:r w:rsidR="00F07F8A">
              <w:rPr>
                <w:sz w:val="28"/>
                <w:szCs w:val="28"/>
              </w:rPr>
              <w:t>30101810300000000799</w:t>
            </w:r>
            <w:r w:rsidR="002E001F" w:rsidRPr="00A8171B">
              <w:rPr>
                <w:sz w:val="28"/>
                <w:szCs w:val="28"/>
              </w:rPr>
              <w:t xml:space="preserve"> </w:t>
            </w:r>
          </w:p>
          <w:p w14:paraId="4A3367BA" w14:textId="095F66EC" w:rsidR="00880498" w:rsidRPr="00A8171B" w:rsidRDefault="002E001F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>БИК</w:t>
            </w:r>
            <w:r w:rsidR="00F07F8A">
              <w:rPr>
                <w:sz w:val="28"/>
                <w:szCs w:val="28"/>
              </w:rPr>
              <w:t xml:space="preserve"> 045004799</w:t>
            </w:r>
            <w:r w:rsidRPr="00A8171B">
              <w:rPr>
                <w:sz w:val="28"/>
                <w:szCs w:val="28"/>
              </w:rPr>
              <w:t xml:space="preserve"> </w:t>
            </w:r>
          </w:p>
          <w:p w14:paraId="311F38CB" w14:textId="1B3DD2DD" w:rsidR="00880498" w:rsidRPr="007B004B" w:rsidRDefault="002E001F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  <w:lang w:val="en-US"/>
              </w:rPr>
              <w:t>E</w:t>
            </w:r>
            <w:r w:rsidRPr="007B004B">
              <w:rPr>
                <w:sz w:val="28"/>
                <w:szCs w:val="28"/>
              </w:rPr>
              <w:t>-</w:t>
            </w:r>
            <w:r w:rsidRPr="00A8171B">
              <w:rPr>
                <w:sz w:val="28"/>
                <w:szCs w:val="28"/>
                <w:lang w:val="en-US"/>
              </w:rPr>
              <w:t>mail</w:t>
            </w:r>
            <w:r w:rsidRPr="007B004B">
              <w:rPr>
                <w:sz w:val="28"/>
                <w:szCs w:val="28"/>
              </w:rPr>
              <w:t xml:space="preserve">: </w:t>
            </w:r>
            <w:proofErr w:type="spellStart"/>
            <w:r w:rsidR="00F07F8A">
              <w:rPr>
                <w:sz w:val="28"/>
                <w:szCs w:val="28"/>
                <w:lang w:val="en-US"/>
              </w:rPr>
              <w:t>mcmfs</w:t>
            </w:r>
            <w:proofErr w:type="spellEnd"/>
            <w:r w:rsidR="00F07F8A" w:rsidRPr="007B004B">
              <w:rPr>
                <w:sz w:val="28"/>
                <w:szCs w:val="28"/>
              </w:rPr>
              <w:t>@</w:t>
            </w:r>
            <w:r w:rsidR="00F07F8A">
              <w:rPr>
                <w:sz w:val="28"/>
                <w:szCs w:val="28"/>
                <w:lang w:val="en-US"/>
              </w:rPr>
              <w:t>mail</w:t>
            </w:r>
            <w:r w:rsidR="00F07F8A" w:rsidRPr="007B004B">
              <w:rPr>
                <w:sz w:val="28"/>
                <w:szCs w:val="28"/>
              </w:rPr>
              <w:t>.</w:t>
            </w:r>
            <w:proofErr w:type="spellStart"/>
            <w:r w:rsidR="00F07F8A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009CBF6F" w14:textId="77777777" w:rsidR="00F07F8A" w:rsidRPr="007B004B" w:rsidRDefault="00F07F8A" w:rsidP="00B77C62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</w:p>
          <w:p w14:paraId="687F37BF" w14:textId="241B40CB" w:rsidR="00B77C62" w:rsidRPr="00FC1269" w:rsidRDefault="007B004B" w:rsidP="00B77C62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  <w:r w:rsidR="00296651" w:rsidRPr="00FC1269">
              <w:rPr>
                <w:sz w:val="28"/>
                <w:szCs w:val="28"/>
              </w:rPr>
              <w:t xml:space="preserve"> </w:t>
            </w:r>
          </w:p>
          <w:p w14:paraId="264570F2" w14:textId="0907E692" w:rsidR="00B77C62" w:rsidRPr="00A8171B" w:rsidRDefault="00B77C62" w:rsidP="00B77C62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 xml:space="preserve">_____________ / </w:t>
            </w:r>
            <w:r w:rsidR="00FC1269">
              <w:rPr>
                <w:sz w:val="28"/>
                <w:szCs w:val="28"/>
              </w:rPr>
              <w:t>Ямная И.А.</w:t>
            </w:r>
            <w:r w:rsidRPr="00A8171B">
              <w:rPr>
                <w:sz w:val="28"/>
                <w:szCs w:val="28"/>
              </w:rPr>
              <w:t xml:space="preserve"> /</w:t>
            </w:r>
          </w:p>
          <w:p w14:paraId="5B8E6B78" w14:textId="414020AB" w:rsidR="00336DAA" w:rsidRPr="00A8171B" w:rsidRDefault="00B77C62" w:rsidP="002A458D">
            <w:pPr>
              <w:tabs>
                <w:tab w:val="left" w:pos="709"/>
              </w:tabs>
              <w:ind w:right="50"/>
              <w:rPr>
                <w:sz w:val="28"/>
                <w:szCs w:val="28"/>
              </w:rPr>
            </w:pPr>
            <w:r w:rsidRPr="00A8171B">
              <w:rPr>
                <w:sz w:val="28"/>
                <w:szCs w:val="28"/>
              </w:rPr>
              <w:t>МП</w:t>
            </w:r>
          </w:p>
        </w:tc>
      </w:tr>
    </w:tbl>
    <w:p w14:paraId="46854A2C" w14:textId="77777777" w:rsidR="00880498" w:rsidRDefault="00880498" w:rsidP="002A458D">
      <w:pPr>
        <w:tabs>
          <w:tab w:val="left" w:pos="709"/>
        </w:tabs>
        <w:ind w:right="50"/>
        <w:jc w:val="right"/>
        <w:rPr>
          <w:b/>
          <w:sz w:val="22"/>
          <w:szCs w:val="22"/>
        </w:rPr>
      </w:pPr>
    </w:p>
    <w:sectPr w:rsidR="00880498" w:rsidSect="009D4B92">
      <w:pgSz w:w="12240" w:h="15840"/>
      <w:pgMar w:top="709" w:right="616" w:bottom="993" w:left="709" w:header="720" w:footer="402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37D4" w14:textId="77777777" w:rsidR="003327E3" w:rsidRDefault="003327E3">
      <w:r>
        <w:separator/>
      </w:r>
    </w:p>
  </w:endnote>
  <w:endnote w:type="continuationSeparator" w:id="0">
    <w:p w14:paraId="5E048919" w14:textId="77777777" w:rsidR="003327E3" w:rsidRDefault="003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534" w14:textId="77777777" w:rsidR="003327E3" w:rsidRDefault="003327E3">
      <w:r>
        <w:separator/>
      </w:r>
    </w:p>
  </w:footnote>
  <w:footnote w:type="continuationSeparator" w:id="0">
    <w:p w14:paraId="2F320AF4" w14:textId="77777777" w:rsidR="003327E3" w:rsidRDefault="0033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153"/>
    <w:multiLevelType w:val="multilevel"/>
    <w:tmpl w:val="3FA621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 w15:restartNumberingAfterBreak="0">
    <w:nsid w:val="0275723D"/>
    <w:multiLevelType w:val="multilevel"/>
    <w:tmpl w:val="BA803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9F4B55"/>
    <w:multiLevelType w:val="multilevel"/>
    <w:tmpl w:val="9B8A8B7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44FE"/>
    <w:multiLevelType w:val="multilevel"/>
    <w:tmpl w:val="EC36584C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325A3"/>
    <w:multiLevelType w:val="multilevel"/>
    <w:tmpl w:val="1E5AC1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5815858"/>
    <w:multiLevelType w:val="multilevel"/>
    <w:tmpl w:val="02A0144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7690196"/>
    <w:multiLevelType w:val="multilevel"/>
    <w:tmpl w:val="09A0A0C2"/>
    <w:lvl w:ilvl="0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F0FFD"/>
    <w:multiLevelType w:val="multilevel"/>
    <w:tmpl w:val="458695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0EE11004"/>
    <w:multiLevelType w:val="multilevel"/>
    <w:tmpl w:val="36524FA4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672B4"/>
    <w:multiLevelType w:val="multilevel"/>
    <w:tmpl w:val="A4143D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40F29C8"/>
    <w:multiLevelType w:val="multilevel"/>
    <w:tmpl w:val="1DF0EAF8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94A35"/>
    <w:multiLevelType w:val="multilevel"/>
    <w:tmpl w:val="1264CF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2" w15:restartNumberingAfterBreak="0">
    <w:nsid w:val="15410BFE"/>
    <w:multiLevelType w:val="multilevel"/>
    <w:tmpl w:val="C3AAC5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93A078C"/>
    <w:multiLevelType w:val="multilevel"/>
    <w:tmpl w:val="6AB62A7C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C522C9"/>
    <w:multiLevelType w:val="multilevel"/>
    <w:tmpl w:val="8406556C"/>
    <w:lvl w:ilvl="0">
      <w:start w:val="1"/>
      <w:numFmt w:val="decimal"/>
      <w:lvlText w:val="9.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1CD71A39"/>
    <w:multiLevelType w:val="multilevel"/>
    <w:tmpl w:val="458695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F441C82"/>
    <w:multiLevelType w:val="multilevel"/>
    <w:tmpl w:val="A104B580"/>
    <w:lvl w:ilvl="0">
      <w:start w:val="1"/>
      <w:numFmt w:val="decimal"/>
      <w:lvlText w:val="4.1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00339"/>
    <w:multiLevelType w:val="multilevel"/>
    <w:tmpl w:val="8E142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2294399"/>
    <w:multiLevelType w:val="multilevel"/>
    <w:tmpl w:val="2A848F9E"/>
    <w:lvl w:ilvl="0">
      <w:start w:val="3"/>
      <w:numFmt w:val="decimal"/>
      <w:lvlText w:val="%1."/>
      <w:lvlJc w:val="left"/>
      <w:pPr>
        <w:ind w:left="11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D1944"/>
    <w:multiLevelType w:val="multilevel"/>
    <w:tmpl w:val="EB4EC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9961918"/>
    <w:multiLevelType w:val="multilevel"/>
    <w:tmpl w:val="CC0A2152"/>
    <w:lvl w:ilvl="0">
      <w:start w:val="1"/>
      <w:numFmt w:val="decimal"/>
      <w:pStyle w:val="1"/>
      <w:lvlText w:val="5.2.%1."/>
      <w:lvlJc w:val="left"/>
      <w:pPr>
        <w:ind w:left="720" w:hanging="360"/>
      </w:pPr>
      <w:rPr>
        <w:b w:val="0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pStyle w:val="6"/>
      <w:lvlText w:val="%6."/>
      <w:lvlJc w:val="right"/>
      <w:pPr>
        <w:ind w:left="4320" w:hanging="18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lowerLetter"/>
      <w:pStyle w:val="8"/>
      <w:lvlText w:val="%8."/>
      <w:lvlJc w:val="left"/>
      <w:pPr>
        <w:ind w:left="5760" w:hanging="360"/>
      </w:pPr>
    </w:lvl>
    <w:lvl w:ilvl="8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21" w15:restartNumberingAfterBreak="0">
    <w:nsid w:val="2EED6BAF"/>
    <w:multiLevelType w:val="multilevel"/>
    <w:tmpl w:val="A814A7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668693F"/>
    <w:multiLevelType w:val="multilevel"/>
    <w:tmpl w:val="D6AAE52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1.%2."/>
      <w:lvlJc w:val="left"/>
      <w:pPr>
        <w:ind w:left="1140" w:hanging="36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220" w:hanging="720"/>
      </w:pPr>
    </w:lvl>
    <w:lvl w:ilvl="4">
      <w:start w:val="1"/>
      <w:numFmt w:val="decimal"/>
      <w:lvlText w:val="%1.%2.%3.%4.%5."/>
      <w:lvlJc w:val="left"/>
      <w:pPr>
        <w:ind w:left="2940" w:hanging="1080"/>
      </w:pPr>
    </w:lvl>
    <w:lvl w:ilvl="5">
      <w:start w:val="1"/>
      <w:numFmt w:val="decimal"/>
      <w:lvlText w:val="%1.%2.%3.%4.%5.%6."/>
      <w:lvlJc w:val="left"/>
      <w:pPr>
        <w:ind w:left="3300" w:hanging="1080"/>
      </w:pPr>
    </w:lvl>
    <w:lvl w:ilvl="6">
      <w:start w:val="1"/>
      <w:numFmt w:val="decimal"/>
      <w:lvlText w:val="%1.%2.%3.%4.%5.%6.%7."/>
      <w:lvlJc w:val="left"/>
      <w:pPr>
        <w:ind w:left="402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00" w:hanging="1800"/>
      </w:pPr>
    </w:lvl>
  </w:abstractNum>
  <w:abstractNum w:abstractNumId="23" w15:restartNumberingAfterBreak="0">
    <w:nsid w:val="372B2473"/>
    <w:multiLevelType w:val="multilevel"/>
    <w:tmpl w:val="08CE3AAC"/>
    <w:lvl w:ilvl="0">
      <w:start w:val="1"/>
      <w:numFmt w:val="decimal"/>
      <w:lvlText w:val="4.2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11248"/>
    <w:multiLevelType w:val="multilevel"/>
    <w:tmpl w:val="FBA45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A994137"/>
    <w:multiLevelType w:val="multilevel"/>
    <w:tmpl w:val="28B6580C"/>
    <w:lvl w:ilvl="0">
      <w:start w:val="8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E4272"/>
    <w:multiLevelType w:val="multilevel"/>
    <w:tmpl w:val="967ED7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40DF5DD7"/>
    <w:multiLevelType w:val="multilevel"/>
    <w:tmpl w:val="7A8AA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20A435E"/>
    <w:multiLevelType w:val="multilevel"/>
    <w:tmpl w:val="461CFF46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53FF4"/>
    <w:multiLevelType w:val="multilevel"/>
    <w:tmpl w:val="745C8DD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0" w15:restartNumberingAfterBreak="0">
    <w:nsid w:val="52025FC6"/>
    <w:multiLevelType w:val="multilevel"/>
    <w:tmpl w:val="CE60BD3E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972E6"/>
    <w:multiLevelType w:val="multilevel"/>
    <w:tmpl w:val="47223CF8"/>
    <w:lvl w:ilvl="0">
      <w:start w:val="1"/>
      <w:numFmt w:val="decimal"/>
      <w:lvlText w:val="5.1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0145"/>
    <w:multiLevelType w:val="multilevel"/>
    <w:tmpl w:val="A1629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D6237ED"/>
    <w:multiLevelType w:val="multilevel"/>
    <w:tmpl w:val="5C94EBCC"/>
    <w:lvl w:ilvl="0">
      <w:start w:val="9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A3B"/>
    <w:multiLevelType w:val="multilevel"/>
    <w:tmpl w:val="2F0E9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062550D"/>
    <w:multiLevelType w:val="multilevel"/>
    <w:tmpl w:val="40404F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2AC3F60"/>
    <w:multiLevelType w:val="multilevel"/>
    <w:tmpl w:val="FF9C8F26"/>
    <w:lvl w:ilvl="0">
      <w:start w:val="6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64D42"/>
    <w:multiLevelType w:val="multilevel"/>
    <w:tmpl w:val="42563BD2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BA205B5"/>
    <w:multiLevelType w:val="multilevel"/>
    <w:tmpl w:val="461CFF46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9C2BC3"/>
    <w:multiLevelType w:val="multilevel"/>
    <w:tmpl w:val="3E9095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2AE5388"/>
    <w:multiLevelType w:val="multilevel"/>
    <w:tmpl w:val="7DB656AA"/>
    <w:lvl w:ilvl="0">
      <w:start w:val="7"/>
      <w:numFmt w:val="decimal"/>
      <w:lvlText w:val="%1."/>
      <w:lvlJc w:val="left"/>
      <w:pPr>
        <w:ind w:left="114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D1FF7"/>
    <w:multiLevelType w:val="multilevel"/>
    <w:tmpl w:val="DA8600B2"/>
    <w:lvl w:ilvl="0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676F3"/>
    <w:multiLevelType w:val="multilevel"/>
    <w:tmpl w:val="4854342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4531570">
    <w:abstractNumId w:val="18"/>
  </w:num>
  <w:num w:numId="2" w16cid:durableId="75787317">
    <w:abstractNumId w:val="2"/>
  </w:num>
  <w:num w:numId="3" w16cid:durableId="1665281988">
    <w:abstractNumId w:val="10"/>
  </w:num>
  <w:num w:numId="4" w16cid:durableId="686754542">
    <w:abstractNumId w:val="37"/>
  </w:num>
  <w:num w:numId="5" w16cid:durableId="1587033922">
    <w:abstractNumId w:val="25"/>
  </w:num>
  <w:num w:numId="6" w16cid:durableId="810974541">
    <w:abstractNumId w:val="17"/>
  </w:num>
  <w:num w:numId="7" w16cid:durableId="104006115">
    <w:abstractNumId w:val="32"/>
  </w:num>
  <w:num w:numId="8" w16cid:durableId="391006216">
    <w:abstractNumId w:val="42"/>
  </w:num>
  <w:num w:numId="9" w16cid:durableId="650911586">
    <w:abstractNumId w:val="33"/>
  </w:num>
  <w:num w:numId="10" w16cid:durableId="2009864746">
    <w:abstractNumId w:val="31"/>
  </w:num>
  <w:num w:numId="11" w16cid:durableId="2134861083">
    <w:abstractNumId w:val="23"/>
  </w:num>
  <w:num w:numId="12" w16cid:durableId="820317448">
    <w:abstractNumId w:val="14"/>
  </w:num>
  <w:num w:numId="13" w16cid:durableId="155614256">
    <w:abstractNumId w:val="22"/>
  </w:num>
  <w:num w:numId="14" w16cid:durableId="1033651705">
    <w:abstractNumId w:val="8"/>
  </w:num>
  <w:num w:numId="15" w16cid:durableId="1351105038">
    <w:abstractNumId w:val="34"/>
  </w:num>
  <w:num w:numId="16" w16cid:durableId="1293053153">
    <w:abstractNumId w:val="13"/>
  </w:num>
  <w:num w:numId="17" w16cid:durableId="553397718">
    <w:abstractNumId w:val="19"/>
  </w:num>
  <w:num w:numId="18" w16cid:durableId="1277059630">
    <w:abstractNumId w:val="24"/>
  </w:num>
  <w:num w:numId="19" w16cid:durableId="1527058193">
    <w:abstractNumId w:val="30"/>
  </w:num>
  <w:num w:numId="20" w16cid:durableId="555312875">
    <w:abstractNumId w:val="16"/>
  </w:num>
  <w:num w:numId="21" w16cid:durableId="1789733954">
    <w:abstractNumId w:val="27"/>
  </w:num>
  <w:num w:numId="22" w16cid:durableId="1152984255">
    <w:abstractNumId w:val="41"/>
  </w:num>
  <w:num w:numId="23" w16cid:durableId="1520045809">
    <w:abstractNumId w:val="1"/>
  </w:num>
  <w:num w:numId="24" w16cid:durableId="1700617850">
    <w:abstractNumId w:val="20"/>
  </w:num>
  <w:num w:numId="25" w16cid:durableId="243882354">
    <w:abstractNumId w:val="36"/>
  </w:num>
  <w:num w:numId="26" w16cid:durableId="1659111295">
    <w:abstractNumId w:val="3"/>
  </w:num>
  <w:num w:numId="27" w16cid:durableId="965702194">
    <w:abstractNumId w:val="40"/>
  </w:num>
  <w:num w:numId="28" w16cid:durableId="646126590">
    <w:abstractNumId w:val="6"/>
  </w:num>
  <w:num w:numId="29" w16cid:durableId="499197357">
    <w:abstractNumId w:val="12"/>
  </w:num>
  <w:num w:numId="30" w16cid:durableId="181213934">
    <w:abstractNumId w:val="0"/>
  </w:num>
  <w:num w:numId="31" w16cid:durableId="279535851">
    <w:abstractNumId w:val="5"/>
  </w:num>
  <w:num w:numId="32" w16cid:durableId="76174120">
    <w:abstractNumId w:val="11"/>
  </w:num>
  <w:num w:numId="33" w16cid:durableId="738208041">
    <w:abstractNumId w:val="4"/>
  </w:num>
  <w:num w:numId="34" w16cid:durableId="112528844">
    <w:abstractNumId w:val="29"/>
  </w:num>
  <w:num w:numId="35" w16cid:durableId="1350376980">
    <w:abstractNumId w:val="38"/>
  </w:num>
  <w:num w:numId="36" w16cid:durableId="1255016954">
    <w:abstractNumId w:val="15"/>
  </w:num>
  <w:num w:numId="37" w16cid:durableId="654723642">
    <w:abstractNumId w:val="39"/>
  </w:num>
  <w:num w:numId="38" w16cid:durableId="2100055090">
    <w:abstractNumId w:val="21"/>
  </w:num>
  <w:num w:numId="39" w16cid:durableId="786242419">
    <w:abstractNumId w:val="28"/>
  </w:num>
  <w:num w:numId="40" w16cid:durableId="1457717305">
    <w:abstractNumId w:val="7"/>
  </w:num>
  <w:num w:numId="41" w16cid:durableId="1858887227">
    <w:abstractNumId w:val="35"/>
  </w:num>
  <w:num w:numId="42" w16cid:durableId="894466996">
    <w:abstractNumId w:val="26"/>
  </w:num>
  <w:num w:numId="43" w16cid:durableId="125510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RABCKsuvrVa43zqc6Zx/NzRHNuu3hba16pHEi1UUUBDadY0MGVfukmD3hK1BEivybygZrdKRm02dXSA4ZfsFQ==" w:salt="wLFP2tFcrolUWVauQkGh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498"/>
    <w:rsid w:val="000019F3"/>
    <w:rsid w:val="00026A7C"/>
    <w:rsid w:val="00034BA3"/>
    <w:rsid w:val="000373EF"/>
    <w:rsid w:val="000374FA"/>
    <w:rsid w:val="00047B10"/>
    <w:rsid w:val="000542DD"/>
    <w:rsid w:val="0006181C"/>
    <w:rsid w:val="00065BA7"/>
    <w:rsid w:val="00070690"/>
    <w:rsid w:val="00093B56"/>
    <w:rsid w:val="000A163C"/>
    <w:rsid w:val="000B7E98"/>
    <w:rsid w:val="000C4C1E"/>
    <w:rsid w:val="000D2567"/>
    <w:rsid w:val="000D4CFC"/>
    <w:rsid w:val="000E7E5A"/>
    <w:rsid w:val="001003C0"/>
    <w:rsid w:val="001236AC"/>
    <w:rsid w:val="0013467C"/>
    <w:rsid w:val="00136BA7"/>
    <w:rsid w:val="00141C83"/>
    <w:rsid w:val="00152685"/>
    <w:rsid w:val="001757CE"/>
    <w:rsid w:val="00180E30"/>
    <w:rsid w:val="001819A1"/>
    <w:rsid w:val="00181A9F"/>
    <w:rsid w:val="00182700"/>
    <w:rsid w:val="0019420B"/>
    <w:rsid w:val="001A6AB6"/>
    <w:rsid w:val="001C023A"/>
    <w:rsid w:val="001C309F"/>
    <w:rsid w:val="001D0366"/>
    <w:rsid w:val="001D2619"/>
    <w:rsid w:val="001D566C"/>
    <w:rsid w:val="001E44C4"/>
    <w:rsid w:val="001F27D4"/>
    <w:rsid w:val="0020393C"/>
    <w:rsid w:val="00210DBF"/>
    <w:rsid w:val="0021210A"/>
    <w:rsid w:val="00217EE0"/>
    <w:rsid w:val="002278D4"/>
    <w:rsid w:val="00227FC5"/>
    <w:rsid w:val="00253268"/>
    <w:rsid w:val="00264D6B"/>
    <w:rsid w:val="00272A9F"/>
    <w:rsid w:val="002753DA"/>
    <w:rsid w:val="00275770"/>
    <w:rsid w:val="00281EA1"/>
    <w:rsid w:val="00296651"/>
    <w:rsid w:val="002977F8"/>
    <w:rsid w:val="002A4364"/>
    <w:rsid w:val="002A458D"/>
    <w:rsid w:val="002C773C"/>
    <w:rsid w:val="002E001F"/>
    <w:rsid w:val="002F36B3"/>
    <w:rsid w:val="002F4797"/>
    <w:rsid w:val="002F7DEE"/>
    <w:rsid w:val="003012BB"/>
    <w:rsid w:val="00313799"/>
    <w:rsid w:val="003327E3"/>
    <w:rsid w:val="00336DAA"/>
    <w:rsid w:val="00340BB7"/>
    <w:rsid w:val="00341DD3"/>
    <w:rsid w:val="003536FC"/>
    <w:rsid w:val="00364EC9"/>
    <w:rsid w:val="0036572B"/>
    <w:rsid w:val="00373CC4"/>
    <w:rsid w:val="003A0BEC"/>
    <w:rsid w:val="003B2793"/>
    <w:rsid w:val="003B508A"/>
    <w:rsid w:val="003C0C35"/>
    <w:rsid w:val="003E4E4B"/>
    <w:rsid w:val="003F4201"/>
    <w:rsid w:val="004001D1"/>
    <w:rsid w:val="00413961"/>
    <w:rsid w:val="004320F4"/>
    <w:rsid w:val="00434369"/>
    <w:rsid w:val="00437D88"/>
    <w:rsid w:val="00443464"/>
    <w:rsid w:val="0046323B"/>
    <w:rsid w:val="00471F6E"/>
    <w:rsid w:val="004744D3"/>
    <w:rsid w:val="00475DDB"/>
    <w:rsid w:val="00491FA2"/>
    <w:rsid w:val="00492F36"/>
    <w:rsid w:val="004A0753"/>
    <w:rsid w:val="004A7E03"/>
    <w:rsid w:val="004B20B1"/>
    <w:rsid w:val="004B3216"/>
    <w:rsid w:val="004B6870"/>
    <w:rsid w:val="004C3A40"/>
    <w:rsid w:val="004C41FD"/>
    <w:rsid w:val="004F36DF"/>
    <w:rsid w:val="004F5441"/>
    <w:rsid w:val="00506DCA"/>
    <w:rsid w:val="00514056"/>
    <w:rsid w:val="005146F7"/>
    <w:rsid w:val="0053435C"/>
    <w:rsid w:val="00541CB2"/>
    <w:rsid w:val="005425D8"/>
    <w:rsid w:val="0054530C"/>
    <w:rsid w:val="00580563"/>
    <w:rsid w:val="00586341"/>
    <w:rsid w:val="005950AF"/>
    <w:rsid w:val="005D220B"/>
    <w:rsid w:val="005E3FAB"/>
    <w:rsid w:val="005E624E"/>
    <w:rsid w:val="005F3FA3"/>
    <w:rsid w:val="0061718A"/>
    <w:rsid w:val="00620909"/>
    <w:rsid w:val="00623AF9"/>
    <w:rsid w:val="006242BD"/>
    <w:rsid w:val="0064014F"/>
    <w:rsid w:val="00640F86"/>
    <w:rsid w:val="006449D2"/>
    <w:rsid w:val="00651381"/>
    <w:rsid w:val="006564D5"/>
    <w:rsid w:val="006659CE"/>
    <w:rsid w:val="00686C63"/>
    <w:rsid w:val="0069067B"/>
    <w:rsid w:val="00694080"/>
    <w:rsid w:val="006B1C1B"/>
    <w:rsid w:val="006C4A35"/>
    <w:rsid w:val="006E3131"/>
    <w:rsid w:val="006E66A3"/>
    <w:rsid w:val="006E7178"/>
    <w:rsid w:val="006F07E7"/>
    <w:rsid w:val="006F350B"/>
    <w:rsid w:val="006F5C04"/>
    <w:rsid w:val="00700DBF"/>
    <w:rsid w:val="007123AE"/>
    <w:rsid w:val="007157A1"/>
    <w:rsid w:val="00721BA7"/>
    <w:rsid w:val="00730B00"/>
    <w:rsid w:val="007342C6"/>
    <w:rsid w:val="00737DE6"/>
    <w:rsid w:val="00743EA0"/>
    <w:rsid w:val="00794D64"/>
    <w:rsid w:val="007954AE"/>
    <w:rsid w:val="007A7412"/>
    <w:rsid w:val="007B004B"/>
    <w:rsid w:val="007E60B0"/>
    <w:rsid w:val="007E6AA1"/>
    <w:rsid w:val="008159C2"/>
    <w:rsid w:val="00827BD4"/>
    <w:rsid w:val="00831C30"/>
    <w:rsid w:val="008328C6"/>
    <w:rsid w:val="00834968"/>
    <w:rsid w:val="0083560A"/>
    <w:rsid w:val="00853471"/>
    <w:rsid w:val="00853A39"/>
    <w:rsid w:val="0086067A"/>
    <w:rsid w:val="00861178"/>
    <w:rsid w:val="00880498"/>
    <w:rsid w:val="008B349D"/>
    <w:rsid w:val="008B4382"/>
    <w:rsid w:val="008E4722"/>
    <w:rsid w:val="00900B45"/>
    <w:rsid w:val="00916733"/>
    <w:rsid w:val="00925D41"/>
    <w:rsid w:val="009321EA"/>
    <w:rsid w:val="00932974"/>
    <w:rsid w:val="00935531"/>
    <w:rsid w:val="0096341D"/>
    <w:rsid w:val="0096531D"/>
    <w:rsid w:val="0096645F"/>
    <w:rsid w:val="00985856"/>
    <w:rsid w:val="009933B5"/>
    <w:rsid w:val="009D4B92"/>
    <w:rsid w:val="009D59B9"/>
    <w:rsid w:val="009E3AC3"/>
    <w:rsid w:val="009E6334"/>
    <w:rsid w:val="009F4A75"/>
    <w:rsid w:val="00A00988"/>
    <w:rsid w:val="00A01DED"/>
    <w:rsid w:val="00A02AF0"/>
    <w:rsid w:val="00A17B54"/>
    <w:rsid w:val="00A227E5"/>
    <w:rsid w:val="00A43243"/>
    <w:rsid w:val="00A451C4"/>
    <w:rsid w:val="00A63873"/>
    <w:rsid w:val="00A808B2"/>
    <w:rsid w:val="00A8171B"/>
    <w:rsid w:val="00A87A0E"/>
    <w:rsid w:val="00A9622D"/>
    <w:rsid w:val="00AA114A"/>
    <w:rsid w:val="00AA1788"/>
    <w:rsid w:val="00AA6AEE"/>
    <w:rsid w:val="00AC379A"/>
    <w:rsid w:val="00AE4F94"/>
    <w:rsid w:val="00B05CCA"/>
    <w:rsid w:val="00B11644"/>
    <w:rsid w:val="00B26E45"/>
    <w:rsid w:val="00B31B9B"/>
    <w:rsid w:val="00B65D5A"/>
    <w:rsid w:val="00B77C62"/>
    <w:rsid w:val="00B86B4E"/>
    <w:rsid w:val="00B907F7"/>
    <w:rsid w:val="00BA6B15"/>
    <w:rsid w:val="00BE7C43"/>
    <w:rsid w:val="00C00B4D"/>
    <w:rsid w:val="00C010A1"/>
    <w:rsid w:val="00C127FC"/>
    <w:rsid w:val="00C153D5"/>
    <w:rsid w:val="00C17D8A"/>
    <w:rsid w:val="00C24335"/>
    <w:rsid w:val="00C27061"/>
    <w:rsid w:val="00C56521"/>
    <w:rsid w:val="00C64C62"/>
    <w:rsid w:val="00C651A4"/>
    <w:rsid w:val="00C720BB"/>
    <w:rsid w:val="00C73752"/>
    <w:rsid w:val="00CB162E"/>
    <w:rsid w:val="00CB64FD"/>
    <w:rsid w:val="00CC0841"/>
    <w:rsid w:val="00CC34E1"/>
    <w:rsid w:val="00CC5444"/>
    <w:rsid w:val="00CE1435"/>
    <w:rsid w:val="00CE5A49"/>
    <w:rsid w:val="00CE5F0F"/>
    <w:rsid w:val="00CF7252"/>
    <w:rsid w:val="00D106AD"/>
    <w:rsid w:val="00D23A5B"/>
    <w:rsid w:val="00D4391A"/>
    <w:rsid w:val="00DA20D3"/>
    <w:rsid w:val="00DB2CFD"/>
    <w:rsid w:val="00DC5011"/>
    <w:rsid w:val="00DE2953"/>
    <w:rsid w:val="00DF6740"/>
    <w:rsid w:val="00E06EBE"/>
    <w:rsid w:val="00E229F0"/>
    <w:rsid w:val="00E32E20"/>
    <w:rsid w:val="00E557FF"/>
    <w:rsid w:val="00E81AE9"/>
    <w:rsid w:val="00E82DAF"/>
    <w:rsid w:val="00E90649"/>
    <w:rsid w:val="00E96D1D"/>
    <w:rsid w:val="00EB0E0A"/>
    <w:rsid w:val="00EC4DE0"/>
    <w:rsid w:val="00EE1562"/>
    <w:rsid w:val="00EE3735"/>
    <w:rsid w:val="00EF57AF"/>
    <w:rsid w:val="00F03323"/>
    <w:rsid w:val="00F07F8A"/>
    <w:rsid w:val="00F107C5"/>
    <w:rsid w:val="00F108D3"/>
    <w:rsid w:val="00F145BE"/>
    <w:rsid w:val="00F177E2"/>
    <w:rsid w:val="00F207C3"/>
    <w:rsid w:val="00F2519C"/>
    <w:rsid w:val="00F27BA4"/>
    <w:rsid w:val="00F413F6"/>
    <w:rsid w:val="00F54496"/>
    <w:rsid w:val="00F81BEC"/>
    <w:rsid w:val="00FA6789"/>
    <w:rsid w:val="00FA7CEA"/>
    <w:rsid w:val="00FB03C6"/>
    <w:rsid w:val="00FB12F9"/>
    <w:rsid w:val="00FB523B"/>
    <w:rsid w:val="00FC0054"/>
    <w:rsid w:val="00FC1109"/>
    <w:rsid w:val="00FC1269"/>
    <w:rsid w:val="00FC1C78"/>
    <w:rsid w:val="00FD7820"/>
    <w:rsid w:val="00FF59B2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490C"/>
  <w15:docId w15:val="{9414E212-9B87-45FF-A9D7-40681A8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25C"/>
  </w:style>
  <w:style w:type="paragraph" w:styleId="1">
    <w:name w:val="heading 1"/>
    <w:basedOn w:val="a"/>
    <w:next w:val="a"/>
    <w:link w:val="10"/>
    <w:uiPriority w:val="9"/>
    <w:qFormat/>
    <w:rsid w:val="009E7B97"/>
    <w:pPr>
      <w:numPr>
        <w:numId w:val="24"/>
      </w:numPr>
      <w:spacing w:before="240" w:after="120"/>
      <w:jc w:val="center"/>
      <w:outlineLvl w:val="0"/>
    </w:pPr>
    <w:rPr>
      <w:b/>
      <w:caps/>
      <w:kern w:val="28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B97"/>
    <w:pPr>
      <w:keepNext/>
      <w:widowControl w:val="0"/>
      <w:numPr>
        <w:ilvl w:val="1"/>
        <w:numId w:val="24"/>
      </w:numPr>
      <w:jc w:val="both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7B97"/>
    <w:pPr>
      <w:keepNext/>
      <w:widowControl w:val="0"/>
      <w:numPr>
        <w:ilvl w:val="2"/>
        <w:numId w:val="24"/>
      </w:numPr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7B97"/>
    <w:pPr>
      <w:keepNext/>
      <w:widowControl w:val="0"/>
      <w:numPr>
        <w:ilvl w:val="3"/>
        <w:numId w:val="24"/>
      </w:numPr>
      <w:jc w:val="both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B97"/>
    <w:pPr>
      <w:widowControl w:val="0"/>
      <w:numPr>
        <w:ilvl w:val="4"/>
        <w:numId w:val="24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B97"/>
    <w:pPr>
      <w:widowControl w:val="0"/>
      <w:numPr>
        <w:ilvl w:val="5"/>
        <w:numId w:val="2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E7B97"/>
    <w:pPr>
      <w:widowControl w:val="0"/>
      <w:numPr>
        <w:ilvl w:val="6"/>
        <w:numId w:val="24"/>
      </w:numPr>
      <w:spacing w:before="240" w:after="60"/>
      <w:jc w:val="both"/>
      <w:outlineLvl w:val="6"/>
    </w:pPr>
    <w:rPr>
      <w:rFonts w:ascii="Arial" w:hAnsi="Arial"/>
      <w:sz w:val="22"/>
      <w:szCs w:val="20"/>
    </w:rPr>
  </w:style>
  <w:style w:type="paragraph" w:styleId="8">
    <w:name w:val="heading 8"/>
    <w:basedOn w:val="a"/>
    <w:next w:val="a"/>
    <w:link w:val="80"/>
    <w:qFormat/>
    <w:rsid w:val="009E7B97"/>
    <w:pPr>
      <w:widowControl w:val="0"/>
      <w:numPr>
        <w:ilvl w:val="7"/>
        <w:numId w:val="24"/>
      </w:numPr>
      <w:spacing w:before="240" w:after="60"/>
      <w:jc w:val="both"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9E7B97"/>
    <w:pPr>
      <w:widowControl w:val="0"/>
      <w:numPr>
        <w:ilvl w:val="8"/>
        <w:numId w:val="2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Абзац маркированнный,Bullet List,FooterText,numbered,UL,1. Абзац списка,Table-Normal,RSHB_Table-Normal,Предусловия,List Paragraph,Нумерованный список_ФТ,1"/>
    <w:basedOn w:val="a"/>
    <w:link w:val="a5"/>
    <w:uiPriority w:val="34"/>
    <w:qFormat/>
    <w:rsid w:val="0009638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styleId="a6">
    <w:name w:val="header"/>
    <w:basedOn w:val="a"/>
    <w:link w:val="a7"/>
    <w:uiPriority w:val="99"/>
    <w:unhideWhenUsed/>
    <w:rsid w:val="000963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96388"/>
    <w:rPr>
      <w:rFonts w:eastAsia="Times New Roman" w:cs="Times New Roman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0963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96388"/>
    <w:rPr>
      <w:rFonts w:eastAsia="Times New Roman" w:cs="Times New Roman"/>
      <w:lang w:val="x-none" w:eastAsia="en-US"/>
    </w:rPr>
  </w:style>
  <w:style w:type="character" w:styleId="aa">
    <w:name w:val="annotation reference"/>
    <w:basedOn w:val="a0"/>
    <w:uiPriority w:val="99"/>
    <w:semiHidden/>
    <w:unhideWhenUsed/>
    <w:rsid w:val="00096388"/>
    <w:rPr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096388"/>
    <w:rPr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96388"/>
    <w:rPr>
      <w:rFonts w:eastAsia="Times New Roman"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63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96388"/>
    <w:rPr>
      <w:rFonts w:eastAsia="Times New Roman" w:cs="Times New Roman"/>
      <w:b/>
      <w:bCs/>
      <w:sz w:val="20"/>
      <w:szCs w:val="20"/>
      <w:lang w:val="x-none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96388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96388"/>
    <w:rPr>
      <w:rFonts w:ascii="Segoe UI" w:hAnsi="Segoe UI" w:cs="Segoe UI"/>
      <w:sz w:val="18"/>
      <w:szCs w:val="18"/>
      <w:lang w:val="x-none" w:eastAsia="en-US"/>
    </w:rPr>
  </w:style>
  <w:style w:type="character" w:styleId="af1">
    <w:name w:val="Hyperlink"/>
    <w:basedOn w:val="a0"/>
    <w:uiPriority w:val="99"/>
    <w:unhideWhenUsed/>
    <w:rsid w:val="00096388"/>
    <w:rPr>
      <w:color w:val="0563C1"/>
      <w:u w:val="single"/>
    </w:rPr>
  </w:style>
  <w:style w:type="paragraph" w:customStyle="1" w:styleId="ConsPlusNormal">
    <w:name w:val="ConsPlusNormal"/>
    <w:rsid w:val="000E157D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5">
    <w:name w:val="Абзац списка Знак"/>
    <w:aliases w:val="Абзац маркированнный Знак,Bullet List Знак,FooterText Знак,numbered Знак,UL Знак,1. Абзац списка Знак,Table-Normal Знак,RSHB_Table-Normal Знак,Предусловия Знак,List Paragraph Знак,Нумерованный список_ФТ Знак,1 Знак"/>
    <w:link w:val="a4"/>
    <w:uiPriority w:val="34"/>
    <w:locked/>
    <w:rsid w:val="007E5FB8"/>
    <w:rPr>
      <w:rFonts w:ascii="Calibri" w:hAnsi="Calibri"/>
      <w:lang w:val="x-none" w:eastAsia="en-US"/>
    </w:rPr>
  </w:style>
  <w:style w:type="paragraph" w:styleId="af2">
    <w:name w:val="Revision"/>
    <w:hidden/>
    <w:uiPriority w:val="99"/>
    <w:semiHidden/>
    <w:rsid w:val="00534DA7"/>
  </w:style>
  <w:style w:type="table" w:customStyle="1" w:styleId="81">
    <w:name w:val="8"/>
    <w:basedOn w:val="a1"/>
    <w:rsid w:val="00F9743D"/>
    <w:pPr>
      <w:widowControl w:val="0"/>
      <w:jc w:val="both"/>
    </w:pPr>
    <w:rPr>
      <w:rFonts w:ascii="Calibri" w:eastAsia="Calibri" w:hAnsi="Calibri" w:cs="Calibri"/>
      <w:sz w:val="21"/>
      <w:szCs w:val="2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">
    <w:name w:val="7"/>
    <w:basedOn w:val="a1"/>
    <w:rsid w:val="00F9743D"/>
    <w:pPr>
      <w:widowControl w:val="0"/>
      <w:jc w:val="both"/>
    </w:pPr>
    <w:rPr>
      <w:rFonts w:ascii="Calibri" w:eastAsia="Calibri" w:hAnsi="Calibri" w:cs="Calibri"/>
      <w:sz w:val="21"/>
      <w:szCs w:val="21"/>
    </w:rPr>
    <w:tblPr>
      <w:tblStyleRowBandSize w:val="1"/>
      <w:tblStyleColBandSize w:val="1"/>
    </w:tblPr>
  </w:style>
  <w:style w:type="table" w:customStyle="1" w:styleId="61">
    <w:name w:val="6"/>
    <w:basedOn w:val="a1"/>
    <w:rsid w:val="00F9743D"/>
    <w:pPr>
      <w:widowControl w:val="0"/>
      <w:jc w:val="both"/>
    </w:pPr>
    <w:rPr>
      <w:rFonts w:ascii="Calibri" w:eastAsia="Calibri" w:hAnsi="Calibri" w:cs="Calibri"/>
      <w:sz w:val="21"/>
      <w:szCs w:val="21"/>
    </w:rPr>
    <w:tblPr>
      <w:tblStyleRowBandSize w:val="1"/>
      <w:tblStyleColBandSize w:val="1"/>
    </w:tblPr>
  </w:style>
  <w:style w:type="table" w:customStyle="1" w:styleId="51">
    <w:name w:val="5"/>
    <w:basedOn w:val="a1"/>
    <w:rsid w:val="00F9743D"/>
    <w:pPr>
      <w:widowControl w:val="0"/>
      <w:jc w:val="both"/>
    </w:pPr>
    <w:rPr>
      <w:rFonts w:ascii="Calibri" w:eastAsia="Calibri" w:hAnsi="Calibri" w:cs="Calibri"/>
      <w:sz w:val="21"/>
      <w:szCs w:val="21"/>
    </w:rPr>
    <w:tblPr>
      <w:tblStyleRowBandSize w:val="1"/>
      <w:tblStyleColBandSize w:val="1"/>
    </w:tblPr>
  </w:style>
  <w:style w:type="paragraph" w:styleId="af3">
    <w:name w:val="No Spacing"/>
    <w:uiPriority w:val="1"/>
    <w:qFormat/>
    <w:rsid w:val="0073453F"/>
  </w:style>
  <w:style w:type="character" w:customStyle="1" w:styleId="10">
    <w:name w:val="Заголовок 1 Знак"/>
    <w:basedOn w:val="a0"/>
    <w:link w:val="1"/>
    <w:rsid w:val="009E7B97"/>
    <w:rPr>
      <w:rFonts w:ascii="Times New Roman" w:eastAsia="Times New Roman" w:hAnsi="Times New Roman"/>
      <w:b/>
      <w:caps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rsid w:val="009E7B97"/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E7B97"/>
    <w:rPr>
      <w:rFonts w:ascii="Times New Roman" w:eastAsia="Times New Roman" w:hAnsi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9E7B97"/>
    <w:rPr>
      <w:rFonts w:ascii="Times New Roman" w:eastAsia="Times New Roman" w:hAnsi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9E7B97"/>
    <w:rPr>
      <w:rFonts w:ascii="Arial" w:eastAsia="Times New Roman" w:hAnsi="Arial"/>
      <w:szCs w:val="20"/>
    </w:rPr>
  </w:style>
  <w:style w:type="character" w:customStyle="1" w:styleId="60">
    <w:name w:val="Заголовок 6 Знак"/>
    <w:basedOn w:val="a0"/>
    <w:link w:val="6"/>
    <w:rsid w:val="009E7B97"/>
    <w:rPr>
      <w:rFonts w:ascii="Times New Roman" w:eastAsia="Times New Roman" w:hAnsi="Times New Roman"/>
      <w:i/>
      <w:szCs w:val="20"/>
    </w:rPr>
  </w:style>
  <w:style w:type="character" w:customStyle="1" w:styleId="70">
    <w:name w:val="Заголовок 7 Знак"/>
    <w:basedOn w:val="a0"/>
    <w:link w:val="7"/>
    <w:rsid w:val="009E7B97"/>
    <w:rPr>
      <w:rFonts w:ascii="Arial" w:eastAsia="Times New Roman" w:hAnsi="Arial"/>
      <w:szCs w:val="20"/>
    </w:rPr>
  </w:style>
  <w:style w:type="character" w:customStyle="1" w:styleId="80">
    <w:name w:val="Заголовок 8 Знак"/>
    <w:basedOn w:val="a0"/>
    <w:link w:val="8"/>
    <w:rsid w:val="009E7B97"/>
    <w:rPr>
      <w:rFonts w:ascii="Arial" w:eastAsia="Times New Roman" w:hAnsi="Arial"/>
      <w:i/>
      <w:szCs w:val="20"/>
    </w:rPr>
  </w:style>
  <w:style w:type="character" w:customStyle="1" w:styleId="90">
    <w:name w:val="Заголовок 9 Знак"/>
    <w:basedOn w:val="a0"/>
    <w:link w:val="9"/>
    <w:rsid w:val="009E7B97"/>
    <w:rPr>
      <w:rFonts w:ascii="Arial" w:eastAsia="Times New Roman" w:hAnsi="Arial"/>
      <w:b/>
      <w:i/>
      <w:sz w:val="18"/>
      <w:szCs w:val="20"/>
    </w:rPr>
  </w:style>
  <w:style w:type="paragraph" w:customStyle="1" w:styleId="Default">
    <w:name w:val="Default"/>
    <w:rsid w:val="00C03A21"/>
    <w:pPr>
      <w:autoSpaceDE w:val="0"/>
      <w:autoSpaceDN w:val="0"/>
      <w:adjustRightInd w:val="0"/>
    </w:pPr>
    <w:rPr>
      <w:color w:val="000000"/>
    </w:rPr>
  </w:style>
  <w:style w:type="table" w:styleId="af4">
    <w:name w:val="Table Grid"/>
    <w:basedOn w:val="a1"/>
    <w:uiPriority w:val="39"/>
    <w:rsid w:val="0005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784E5B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widowControl w:val="0"/>
      <w:jc w:val="both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vEVscURrNHORL+CpsvCMpaZ78w==">AMUW2mVKrxE3eKpFVVVrQpErsIkWTQq6NJWZQm8qKaEErWAB7Vo8SOWfthOyYIB75ni2YDoNURba99i9Ag3eDJBzeHkDQm+Fp6MZCJxtXhUGjmEXtwPHzuDwOkYByCn9q4FdAszJNt1H</go:docsCustomData>
</go:gDocsCustomXmlDataStorage>
</file>

<file path=customXml/itemProps1.xml><?xml version="1.0" encoding="utf-8"?>
<ds:datastoreItem xmlns:ds="http://schemas.openxmlformats.org/officeDocument/2006/customXml" ds:itemID="{3D131171-19AB-4297-B890-EC738BED2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9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med7</cp:lastModifiedBy>
  <cp:revision>23</cp:revision>
  <cp:lastPrinted>2022-04-29T04:31:00Z</cp:lastPrinted>
  <dcterms:created xsi:type="dcterms:W3CDTF">2022-01-26T02:53:00Z</dcterms:created>
  <dcterms:modified xsi:type="dcterms:W3CDTF">2022-05-04T07:11:00Z</dcterms:modified>
</cp:coreProperties>
</file>